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</w:rPr>
        <w:t>A</w:t>
      </w:r>
      <w:r w:rsidRPr="006C470A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ru-RU"/>
        </w:rPr>
        <w:t xml:space="preserve">ИНСТИТУТ ЗА </w:t>
      </w:r>
      <w:r w:rsidRPr="006C470A">
        <w:rPr>
          <w:rFonts w:ascii="Arial" w:hAnsi="Arial" w:cs="Arial"/>
          <w:lang w:val="sr-Cyrl-CS"/>
        </w:rPr>
        <w:t>ЈАВНО</w:t>
      </w:r>
      <w:r w:rsidRPr="006C470A">
        <w:rPr>
          <w:rFonts w:ascii="Arial" w:hAnsi="Arial" w:cs="Arial"/>
          <w:lang w:val="ru-RU"/>
        </w:rPr>
        <w:t xml:space="preserve"> ЗДРАВЉ</w:t>
      </w:r>
      <w:r w:rsidRPr="006C470A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RS"/>
        </w:rPr>
        <w:t xml:space="preserve">Адреса: Футошка 121, 21000 </w:t>
      </w:r>
      <w:r w:rsidRPr="006C470A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6C470A" w:rsidRDefault="00DB4E0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6C470A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2320E932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l-SI"/>
        </w:rPr>
        <w:t>Број: 01-</w:t>
      </w:r>
      <w:r w:rsidR="003577C6">
        <w:rPr>
          <w:rFonts w:ascii="Arial" w:hAnsi="Arial" w:cs="Arial"/>
          <w:lang w:val="sr-Cyrl-RS"/>
        </w:rPr>
        <w:t>1783</w:t>
      </w:r>
      <w:r w:rsidRPr="006C470A">
        <w:rPr>
          <w:rFonts w:ascii="Arial" w:hAnsi="Arial" w:cs="Arial"/>
          <w:lang w:val="sr-Cyrl-RS"/>
        </w:rPr>
        <w:t>/2</w:t>
      </w:r>
    </w:p>
    <w:p w14:paraId="1E900F34" w14:textId="5C019027" w:rsidR="002C2D80" w:rsidRPr="006C470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lang w:val="sr-Cyrl-RS"/>
        </w:rPr>
        <w:t xml:space="preserve">Датум: </w:t>
      </w:r>
      <w:r w:rsidR="003577C6">
        <w:rPr>
          <w:rFonts w:ascii="Arial" w:hAnsi="Arial" w:cs="Arial"/>
          <w:lang w:val="sr-Cyrl-RS"/>
        </w:rPr>
        <w:t>29</w:t>
      </w:r>
      <w:r w:rsidR="009A0317" w:rsidRPr="006C470A">
        <w:rPr>
          <w:rFonts w:ascii="Arial" w:hAnsi="Arial" w:cs="Arial"/>
          <w:lang w:val="sr-Cyrl-RS"/>
        </w:rPr>
        <w:t>.</w:t>
      </w:r>
      <w:r w:rsidR="003577C6">
        <w:rPr>
          <w:rFonts w:ascii="Arial" w:hAnsi="Arial" w:cs="Arial"/>
          <w:lang w:val="sr-Cyrl-RS"/>
        </w:rPr>
        <w:t>12</w:t>
      </w:r>
      <w:r w:rsidRPr="006C470A">
        <w:rPr>
          <w:rFonts w:ascii="Arial" w:hAnsi="Arial" w:cs="Arial"/>
          <w:lang w:val="sr-Cyrl-RS"/>
        </w:rPr>
        <w:t>.20</w:t>
      </w:r>
      <w:r w:rsidRPr="006C470A">
        <w:rPr>
          <w:rFonts w:ascii="Arial" w:hAnsi="Arial" w:cs="Arial"/>
          <w:lang w:val="sr-Latn-RS"/>
        </w:rPr>
        <w:t>2</w:t>
      </w:r>
      <w:r w:rsidR="0020249A" w:rsidRPr="006C470A">
        <w:rPr>
          <w:rFonts w:ascii="Arial" w:hAnsi="Arial" w:cs="Arial"/>
          <w:lang w:val="sr-Latn-RS"/>
        </w:rPr>
        <w:t>3</w:t>
      </w:r>
      <w:r w:rsidRPr="006C470A">
        <w:rPr>
          <w:rFonts w:ascii="Arial" w:hAnsi="Arial" w:cs="Arial"/>
        </w:rPr>
        <w:t>.</w:t>
      </w:r>
      <w:r w:rsidRPr="006C470A">
        <w:rPr>
          <w:rFonts w:ascii="Arial" w:hAnsi="Arial" w:cs="Arial"/>
          <w:lang w:val="sl-SI"/>
        </w:rPr>
        <w:t xml:space="preserve"> </w:t>
      </w:r>
      <w:r w:rsidRPr="006C470A">
        <w:rPr>
          <w:rFonts w:ascii="Arial" w:hAnsi="Arial" w:cs="Arial"/>
          <w:lang w:val="sr-Cyrl-CS"/>
        </w:rPr>
        <w:t>године</w:t>
      </w:r>
    </w:p>
    <w:p w14:paraId="5B0DAB1A" w14:textId="77777777" w:rsidR="002C2D80" w:rsidRPr="006C470A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0BF1CEBE" w:rsidR="002C2D80" w:rsidRPr="006C470A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6C470A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6C470A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6C470A">
        <w:rPr>
          <w:rFonts w:ascii="Arial" w:hAnsi="Arial" w:cs="Arial"/>
          <w:b w:val="0"/>
          <w:bCs w:val="0"/>
          <w:sz w:val="24"/>
        </w:rPr>
        <w:t xml:space="preserve">Финанасијског плана и Плана набавки </w:t>
      </w:r>
      <w:r w:rsidRPr="006C470A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6C470A">
        <w:rPr>
          <w:rFonts w:ascii="Arial" w:hAnsi="Arial" w:cs="Arial"/>
          <w:b w:val="0"/>
          <w:bCs w:val="0"/>
          <w:sz w:val="24"/>
        </w:rPr>
        <w:t xml:space="preserve"> за 202</w:t>
      </w:r>
      <w:r w:rsidR="00E46306" w:rsidRPr="006C470A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6C470A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6C470A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6C470A">
        <w:rPr>
          <w:rFonts w:ascii="Arial" w:hAnsi="Arial" w:cs="Arial"/>
          <w:b w:val="0"/>
          <w:sz w:val="24"/>
          <w:lang w:val="sr-Latn-CS"/>
        </w:rPr>
        <w:t xml:space="preserve">и </w:t>
      </w:r>
      <w:r w:rsidRPr="006C470A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6C470A">
        <w:rPr>
          <w:rFonts w:ascii="Arial" w:hAnsi="Arial" w:cs="Arial"/>
          <w:b w:val="0"/>
          <w:sz w:val="24"/>
        </w:rPr>
        <w:t xml:space="preserve"> </w:t>
      </w:r>
      <w:r w:rsidRPr="006C470A">
        <w:rPr>
          <w:rFonts w:ascii="Arial" w:hAnsi="Arial" w:cs="Arial"/>
          <w:b w:val="0"/>
          <w:sz w:val="24"/>
          <w:lang w:val="sr-Cyrl-RS"/>
        </w:rPr>
        <w:t>01-</w:t>
      </w:r>
      <w:r w:rsidR="003577C6">
        <w:rPr>
          <w:rFonts w:ascii="Arial" w:hAnsi="Arial" w:cs="Arial"/>
          <w:b w:val="0"/>
          <w:sz w:val="24"/>
          <w:lang w:val="sr-Cyrl-RS"/>
        </w:rPr>
        <w:t>1783</w:t>
      </w:r>
      <w:r w:rsidRPr="006C470A">
        <w:rPr>
          <w:rFonts w:ascii="Arial" w:hAnsi="Arial" w:cs="Arial"/>
          <w:b w:val="0"/>
          <w:sz w:val="24"/>
          <w:lang w:val="sr-Cyrl-RS"/>
        </w:rPr>
        <w:t>/1</w:t>
      </w:r>
      <w:r w:rsidR="006C470A" w:rsidRPr="006C470A">
        <w:rPr>
          <w:rFonts w:ascii="Arial" w:hAnsi="Arial" w:cs="Arial"/>
          <w:b w:val="0"/>
          <w:sz w:val="24"/>
        </w:rPr>
        <w:t xml:space="preserve"> од</w:t>
      </w:r>
      <w:r w:rsidR="006C470A" w:rsidRPr="006C470A">
        <w:rPr>
          <w:rFonts w:ascii="Arial" w:hAnsi="Arial" w:cs="Arial"/>
          <w:b w:val="0"/>
          <w:sz w:val="24"/>
          <w:lang w:val="sr-Latn-RS"/>
        </w:rPr>
        <w:t xml:space="preserve"> </w:t>
      </w:r>
      <w:r w:rsidR="003577C6">
        <w:rPr>
          <w:rFonts w:ascii="Arial" w:hAnsi="Arial" w:cs="Arial"/>
          <w:b w:val="0"/>
          <w:sz w:val="24"/>
          <w:lang w:val="sr-Cyrl-RS"/>
        </w:rPr>
        <w:t>29</w:t>
      </w:r>
      <w:r w:rsidRPr="006C470A">
        <w:rPr>
          <w:rFonts w:ascii="Arial" w:hAnsi="Arial" w:cs="Arial"/>
          <w:b w:val="0"/>
          <w:sz w:val="24"/>
        </w:rPr>
        <w:t>.</w:t>
      </w:r>
      <w:r w:rsidR="003577C6">
        <w:rPr>
          <w:rFonts w:ascii="Arial" w:hAnsi="Arial" w:cs="Arial"/>
          <w:b w:val="0"/>
          <w:sz w:val="24"/>
          <w:lang w:val="sr-Cyrl-RS"/>
        </w:rPr>
        <w:t>12</w:t>
      </w:r>
      <w:r w:rsidRPr="006C470A">
        <w:rPr>
          <w:rFonts w:ascii="Arial" w:hAnsi="Arial" w:cs="Arial"/>
          <w:b w:val="0"/>
          <w:sz w:val="24"/>
        </w:rPr>
        <w:t>.202</w:t>
      </w:r>
      <w:r w:rsidR="0020249A" w:rsidRPr="006C470A">
        <w:rPr>
          <w:rFonts w:ascii="Arial" w:hAnsi="Arial" w:cs="Arial"/>
          <w:b w:val="0"/>
          <w:sz w:val="24"/>
          <w:lang w:val="sr-Latn-RS"/>
        </w:rPr>
        <w:t>3</w:t>
      </w:r>
      <w:r w:rsidRPr="006C470A">
        <w:rPr>
          <w:rFonts w:ascii="Arial" w:hAnsi="Arial" w:cs="Arial"/>
          <w:b w:val="0"/>
          <w:sz w:val="24"/>
        </w:rPr>
        <w:t xml:space="preserve">. године, </w:t>
      </w:r>
      <w:r w:rsidRPr="006C470A">
        <w:rPr>
          <w:rFonts w:ascii="Arial" w:hAnsi="Arial" w:cs="Arial"/>
          <w:b w:val="0"/>
          <w:sz w:val="24"/>
          <w:lang w:val="sr-Cyrl-RS"/>
        </w:rPr>
        <w:t>објављујемо/</w:t>
      </w:r>
      <w:r w:rsidRPr="006C470A">
        <w:rPr>
          <w:rFonts w:ascii="Arial" w:hAnsi="Arial" w:cs="Arial"/>
          <w:b w:val="0"/>
          <w:sz w:val="24"/>
        </w:rPr>
        <w:t>достављамо:</w:t>
      </w:r>
    </w:p>
    <w:p w14:paraId="4D4FBC39" w14:textId="77777777" w:rsidR="002C2D80" w:rsidRPr="006C470A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6C470A" w:rsidRDefault="002C2D80" w:rsidP="002C2D80">
      <w:pPr>
        <w:pStyle w:val="Heading2"/>
        <w:rPr>
          <w:rFonts w:ascii="Arial" w:hAnsi="Arial" w:cs="Arial"/>
          <w:sz w:val="24"/>
        </w:rPr>
      </w:pPr>
      <w:r w:rsidRPr="006C470A">
        <w:rPr>
          <w:rFonts w:ascii="Arial" w:hAnsi="Arial" w:cs="Arial"/>
          <w:sz w:val="24"/>
        </w:rPr>
        <w:t>П О З И В</w:t>
      </w:r>
    </w:p>
    <w:p w14:paraId="7611466A" w14:textId="77777777" w:rsidR="002C2D80" w:rsidRPr="006C470A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</w:rPr>
        <w:t>за достављање понуда</w:t>
      </w:r>
      <w:r w:rsidRPr="006C470A">
        <w:rPr>
          <w:rFonts w:ascii="Arial" w:hAnsi="Arial" w:cs="Arial"/>
          <w:b/>
          <w:lang w:val="sr-Cyrl-RS"/>
        </w:rPr>
        <w:t xml:space="preserve"> </w:t>
      </w:r>
    </w:p>
    <w:p w14:paraId="0FC7421A" w14:textId="6EC8D8DC" w:rsidR="002C2D80" w:rsidRPr="006C470A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6C470A">
        <w:rPr>
          <w:rFonts w:ascii="Arial" w:hAnsi="Arial" w:cs="Arial"/>
          <w:b/>
          <w:lang w:val="sr-Cyrl-RS"/>
        </w:rPr>
        <w:t>НА-</w:t>
      </w:r>
      <w:r w:rsidR="003577C6">
        <w:rPr>
          <w:rFonts w:ascii="Arial" w:hAnsi="Arial" w:cs="Arial"/>
          <w:b/>
          <w:lang w:val="sr-Cyrl-RS"/>
        </w:rPr>
        <w:t>63</w:t>
      </w:r>
      <w:r w:rsidRPr="006C470A">
        <w:rPr>
          <w:rFonts w:ascii="Arial" w:hAnsi="Arial" w:cs="Arial"/>
          <w:b/>
          <w:lang w:val="sr-Cyrl-RS"/>
        </w:rPr>
        <w:t>/202</w:t>
      </w:r>
      <w:r w:rsidR="0020249A" w:rsidRPr="006C470A">
        <w:rPr>
          <w:rFonts w:ascii="Arial" w:hAnsi="Arial" w:cs="Arial"/>
          <w:b/>
          <w:lang w:val="sr-Latn-RS"/>
        </w:rPr>
        <w:t>3</w:t>
      </w:r>
    </w:p>
    <w:p w14:paraId="2610A118" w14:textId="77777777" w:rsidR="002C2D80" w:rsidRPr="006C470A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42E3FF58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6C470A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6C470A" w:rsidRPr="006C470A">
        <w:rPr>
          <w:rFonts w:ascii="Arial" w:hAnsi="Arial" w:cs="Arial"/>
          <w:b/>
          <w:noProof/>
          <w:lang w:val="sr-Cyrl-CS"/>
        </w:rPr>
        <w:t>Радова на водоводу, канализацији и централном грејању</w:t>
      </w:r>
      <w:r w:rsidR="00E46306" w:rsidRPr="006C470A">
        <w:rPr>
          <w:rFonts w:ascii="Arial" w:hAnsi="Arial" w:cs="Arial"/>
          <w:b/>
          <w:noProof/>
          <w:lang w:val="sr-Cyrl-CS"/>
        </w:rPr>
        <w:t xml:space="preserve"> </w:t>
      </w:r>
      <w:r w:rsidRPr="006C470A">
        <w:rPr>
          <w:rFonts w:ascii="Arial" w:hAnsi="Arial" w:cs="Arial"/>
          <w:bCs/>
          <w:lang w:val="sr-Cyrl-CS"/>
        </w:rPr>
        <w:t>која је планиране у Плану набавки установе</w:t>
      </w:r>
      <w:r w:rsidR="003577C6">
        <w:rPr>
          <w:rFonts w:ascii="Arial" w:hAnsi="Arial" w:cs="Arial"/>
          <w:bCs/>
          <w:lang w:val="sr-Cyrl-RS"/>
        </w:rPr>
        <w:t>,</w:t>
      </w:r>
      <w:r w:rsidRPr="006C470A">
        <w:rPr>
          <w:rFonts w:ascii="Arial" w:hAnsi="Arial" w:cs="Arial"/>
          <w:bCs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6C470A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b/>
          <w:lang w:val="sr-Cyrl-RS"/>
        </w:rPr>
        <w:t>Критеријум за избор</w:t>
      </w:r>
      <w:r w:rsidRPr="006C470A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6C470A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6C470A" w:rsidRDefault="002C2D80" w:rsidP="002C2D80">
      <w:pPr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b/>
          <w:lang w:val="sr-Cyrl-CS"/>
        </w:rPr>
        <w:t>Услови плаћања</w:t>
      </w:r>
      <w:r w:rsidRPr="006C470A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6C470A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6C470A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b/>
        </w:rPr>
        <w:t>Начин достављања понуда</w:t>
      </w:r>
      <w:r w:rsidRPr="006C470A">
        <w:rPr>
          <w:rFonts w:ascii="Arial" w:hAnsi="Arial" w:cs="Arial"/>
        </w:rPr>
        <w:t>: Понуде  са припадајућом документацијом се достављају путем</w:t>
      </w:r>
    </w:p>
    <w:p w14:paraId="7C384AD8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5B43A88B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6C470A">
        <w:rPr>
          <w:rFonts w:ascii="Arial" w:hAnsi="Arial" w:cs="Arial"/>
          <w:lang w:val="sr-Cyrl-RS"/>
        </w:rPr>
        <w:t xml:space="preserve"> </w:t>
      </w:r>
      <w:r w:rsidRPr="006C470A">
        <w:rPr>
          <w:rFonts w:ascii="Arial" w:hAnsi="Arial" w:cs="Arial"/>
        </w:rPr>
        <w:t>„</w:t>
      </w:r>
      <w:r w:rsidR="005D4015" w:rsidRPr="006C470A">
        <w:rPr>
          <w:rFonts w:ascii="Arial" w:hAnsi="Arial" w:cs="Arial"/>
        </w:rPr>
        <w:t xml:space="preserve"> </w:t>
      </w:r>
      <w:r w:rsidR="006C470A" w:rsidRPr="006C470A">
        <w:rPr>
          <w:rFonts w:ascii="Arial" w:hAnsi="Arial" w:cs="Arial"/>
          <w:b/>
          <w:noProof/>
          <w:lang w:val="sr-Cyrl-RS"/>
        </w:rPr>
        <w:t xml:space="preserve">Радови на водоводу, канализацији и централном грејању </w:t>
      </w:r>
      <w:r w:rsidRPr="006C470A">
        <w:rPr>
          <w:rFonts w:ascii="Arial" w:hAnsi="Arial" w:cs="Arial"/>
        </w:rPr>
        <w:t>“</w:t>
      </w:r>
    </w:p>
    <w:p w14:paraId="03B4ABCD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или</w:t>
      </w:r>
    </w:p>
    <w:p w14:paraId="4BB600AA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79AF3616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052B2878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  Рок за подношење понуда: Рок за подношење понуда је </w:t>
      </w:r>
      <w:r w:rsidR="003577C6">
        <w:rPr>
          <w:rFonts w:ascii="Arial" w:hAnsi="Arial" w:cs="Arial"/>
          <w:b/>
          <w:lang w:val="sr-Cyrl-RS"/>
        </w:rPr>
        <w:t>7</w:t>
      </w:r>
      <w:r w:rsidRPr="006C470A">
        <w:rPr>
          <w:rFonts w:ascii="Arial" w:hAnsi="Arial" w:cs="Arial"/>
        </w:rPr>
        <w:t xml:space="preserve"> дана од дана </w:t>
      </w:r>
      <w:r w:rsidR="004F4F1D" w:rsidRPr="006C470A">
        <w:rPr>
          <w:rFonts w:ascii="Arial" w:hAnsi="Arial" w:cs="Arial"/>
          <w:lang w:val="sr-Cyrl-RS"/>
        </w:rPr>
        <w:t>објављивања/</w:t>
      </w:r>
      <w:r w:rsidRPr="006C470A">
        <w:rPr>
          <w:rFonts w:ascii="Arial" w:hAnsi="Arial" w:cs="Arial"/>
        </w:rPr>
        <w:t xml:space="preserve">упућивања позива за подношење понуда, односно </w:t>
      </w:r>
      <w:r w:rsidRPr="006C470A">
        <w:rPr>
          <w:rFonts w:ascii="Arial" w:hAnsi="Arial" w:cs="Arial"/>
          <w:b/>
        </w:rPr>
        <w:t xml:space="preserve">до </w:t>
      </w:r>
      <w:r w:rsidR="00127276">
        <w:rPr>
          <w:rFonts w:ascii="Arial" w:hAnsi="Arial" w:cs="Arial"/>
          <w:b/>
          <w:lang w:val="sr-Cyrl-RS"/>
        </w:rPr>
        <w:t>0</w:t>
      </w:r>
      <w:r w:rsidR="003577C6">
        <w:rPr>
          <w:rFonts w:ascii="Arial" w:hAnsi="Arial" w:cs="Arial"/>
          <w:b/>
          <w:lang w:val="sr-Cyrl-RS"/>
        </w:rPr>
        <w:t>5</w:t>
      </w:r>
      <w:r w:rsidR="00994114" w:rsidRPr="006C470A">
        <w:rPr>
          <w:rFonts w:ascii="Arial" w:hAnsi="Arial" w:cs="Arial"/>
          <w:b/>
          <w:lang w:val="sr-Cyrl-RS"/>
        </w:rPr>
        <w:t>.</w:t>
      </w:r>
      <w:r w:rsidR="003577C6">
        <w:rPr>
          <w:rFonts w:ascii="Arial" w:hAnsi="Arial" w:cs="Arial"/>
          <w:b/>
          <w:lang w:val="sr-Cyrl-RS"/>
        </w:rPr>
        <w:t>01</w:t>
      </w:r>
      <w:r w:rsidRPr="006C470A">
        <w:rPr>
          <w:rFonts w:ascii="Arial" w:hAnsi="Arial" w:cs="Arial"/>
          <w:b/>
        </w:rPr>
        <w:t>.202</w:t>
      </w:r>
      <w:r w:rsidR="003577C6">
        <w:rPr>
          <w:rFonts w:ascii="Arial" w:hAnsi="Arial" w:cs="Arial"/>
          <w:b/>
          <w:lang w:val="sr-Cyrl-RS"/>
        </w:rPr>
        <w:t>4</w:t>
      </w:r>
      <w:r w:rsidRPr="006C470A">
        <w:rPr>
          <w:rFonts w:ascii="Arial" w:hAnsi="Arial" w:cs="Arial"/>
        </w:rPr>
        <w:t>. године у 1</w:t>
      </w:r>
      <w:r w:rsidR="00A71AD6" w:rsidRPr="006C470A">
        <w:rPr>
          <w:rFonts w:ascii="Arial" w:hAnsi="Arial" w:cs="Arial"/>
          <w:lang w:val="sr-Cyrl-RS"/>
        </w:rPr>
        <w:t>0</w:t>
      </w:r>
      <w:r w:rsidRPr="006C470A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6C470A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6C470A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6C470A">
          <w:rPr>
            <w:rStyle w:val="Hyperlink"/>
            <w:rFonts w:ascii="Arial" w:hAnsi="Arial" w:cs="Arial"/>
          </w:rPr>
          <w:t>marko.nikolic@izjzv.org.rs</w:t>
        </w:r>
      </w:hyperlink>
    </w:p>
    <w:p w14:paraId="430B0D5F" w14:textId="77777777" w:rsidR="00D75F8B" w:rsidRPr="006C470A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2F5E6" w14:textId="60ADFE76" w:rsidR="00FC29F0" w:rsidRPr="006C470A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E07CE09" w14:textId="77777777" w:rsidR="00E45766" w:rsidRPr="006C470A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D1037B6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6C470A">
        <w:rPr>
          <w:rFonts w:ascii="Arial" w:hAnsi="Arial" w:cs="Arial"/>
          <w:b/>
          <w:bCs/>
          <w:color w:val="000000"/>
          <w:spacing w:val="-1"/>
          <w:lang w:val="sr-Cyrl-CS"/>
        </w:rPr>
        <w:t>ОБРАЗАЦ ПОНУДЕ</w:t>
      </w:r>
    </w:p>
    <w:p w14:paraId="02362A3F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sr-Cyrl-RS"/>
        </w:rPr>
      </w:pPr>
    </w:p>
    <w:p w14:paraId="72FF604A" w14:textId="77777777" w:rsidR="006C470A" w:rsidRPr="006C470A" w:rsidRDefault="006C470A" w:rsidP="006C470A">
      <w:pPr>
        <w:shd w:val="clear" w:color="auto" w:fill="FFFFFF"/>
        <w:autoSpaceDN w:val="0"/>
        <w:adjustRightInd w:val="0"/>
        <w:spacing w:line="278" w:lineRule="exact"/>
        <w:ind w:right="407"/>
        <w:jc w:val="center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hr-HR"/>
        </w:rPr>
        <w:t>Понуда за набавку</w:t>
      </w:r>
      <w:r w:rsidRPr="006C470A">
        <w:rPr>
          <w:rFonts w:ascii="Arial" w:hAnsi="Arial" w:cs="Arial"/>
          <w:b/>
          <w:lang w:val="sr-Cyrl-RS"/>
        </w:rPr>
        <w:t xml:space="preserve"> радова</w:t>
      </w:r>
    </w:p>
    <w:p w14:paraId="4A1DF9EF" w14:textId="335A7DC6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b/>
        </w:rPr>
      </w:pPr>
      <w:r w:rsidRPr="006C470A">
        <w:rPr>
          <w:rFonts w:ascii="Arial" w:hAnsi="Arial" w:cs="Arial"/>
          <w:b/>
          <w:lang w:val="sr-Cyrl-CS"/>
        </w:rPr>
        <w:t>„</w:t>
      </w:r>
      <w:r w:rsidRPr="006C470A">
        <w:rPr>
          <w:rFonts w:ascii="Arial" w:hAnsi="Arial" w:cs="Arial"/>
          <w:b/>
          <w:lang w:val="sr-Latn-RS"/>
        </w:rPr>
        <w:t xml:space="preserve">Радови на водоводу, канализацији и централном грејању </w:t>
      </w:r>
      <w:r w:rsidRPr="006C470A">
        <w:rPr>
          <w:rFonts w:ascii="Arial" w:hAnsi="Arial" w:cs="Arial"/>
          <w:b/>
        </w:rPr>
        <w:t>“</w:t>
      </w:r>
    </w:p>
    <w:p w14:paraId="7B0A2AC0" w14:textId="77777777" w:rsidR="006C470A" w:rsidRPr="006C470A" w:rsidRDefault="006C470A" w:rsidP="006C470A">
      <w:pPr>
        <w:spacing w:before="100" w:beforeAutospacing="1"/>
        <w:ind w:right="259"/>
        <w:jc w:val="center"/>
        <w:rPr>
          <w:rFonts w:ascii="Arial" w:hAnsi="Arial" w:cs="Arial"/>
          <w:b/>
          <w:lang w:val="sr-Cyrl-RS" w:eastAsia="sr-Latn-RS"/>
        </w:rPr>
      </w:pPr>
    </w:p>
    <w:p w14:paraId="5016FB4A" w14:textId="77777777" w:rsidR="006C470A" w:rsidRPr="006C470A" w:rsidRDefault="006C470A" w:rsidP="006C470A">
      <w:pPr>
        <w:spacing w:before="100" w:beforeAutospacing="1"/>
        <w:ind w:right="259"/>
        <w:jc w:val="center"/>
        <w:rPr>
          <w:rFonts w:ascii="Arial" w:hAnsi="Arial" w:cs="Arial"/>
          <w:b/>
          <w:lang w:val="sr-Cyrl-RS" w:eastAsia="sr-Latn-RS"/>
        </w:rPr>
      </w:pPr>
      <w:r w:rsidRPr="006C470A">
        <w:rPr>
          <w:rFonts w:ascii="Arial" w:hAnsi="Arial" w:cs="Arial"/>
          <w:b/>
          <w:lang w:val="sr-Cyrl-RS" w:eastAsia="sr-Latn-RS"/>
        </w:rPr>
        <w:t>ОБРАЗАЦ ПОНУДЕ број ________од_________</w:t>
      </w:r>
    </w:p>
    <w:p w14:paraId="1CB32352" w14:textId="77777777" w:rsidR="006C470A" w:rsidRPr="006C470A" w:rsidRDefault="006C470A" w:rsidP="006C470A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lang w:val="sr-Cyrl-RS" w:eastAsia="sr-Latn-RS"/>
        </w:rPr>
      </w:pPr>
      <w:r w:rsidRPr="006C470A">
        <w:rPr>
          <w:rFonts w:ascii="Arial" w:hAnsi="Arial" w:cs="Arial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C470A" w:rsidRPr="006C470A" w14:paraId="463F6BF2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7AC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4E2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7E1878B9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1D0573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6BAC9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1E5400D4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C4AE5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1E612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07B9B25B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09903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EAD351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737FE116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BFE22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15D94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7C0112F9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AFF88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59C5AB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046D07FA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33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867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52F0222A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9E8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9F1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1822E296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743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5A9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3FEF77F4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532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455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7211A31C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285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214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6C470A" w14:paraId="03ED3C6C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BB4" w14:textId="77777777" w:rsidR="006C470A" w:rsidRPr="006C470A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6C470A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CD6" w14:textId="77777777" w:rsidR="006C470A" w:rsidRPr="006C470A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3F33A412" w14:textId="77777777" w:rsidR="006C470A" w:rsidRPr="006C470A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B2A2027" w14:textId="77777777" w:rsidR="006C470A" w:rsidRPr="006C470A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A205B4C" w14:textId="77777777" w:rsidR="006C470A" w:rsidRPr="006C470A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265B585D" w14:textId="77777777" w:rsidR="006C470A" w:rsidRPr="006C470A" w:rsidRDefault="006C470A" w:rsidP="006C470A">
      <w:pPr>
        <w:spacing w:before="100" w:beforeAutospacing="1"/>
        <w:rPr>
          <w:rFonts w:ascii="Arial" w:hAnsi="Arial" w:cs="Arial"/>
          <w:lang w:val="sr-Latn-RS" w:eastAsia="sr-Latn-RS"/>
        </w:rPr>
      </w:pPr>
      <w:r w:rsidRPr="006C470A">
        <w:rPr>
          <w:rStyle w:val="StyleBold"/>
          <w:rFonts w:ascii="Arial" w:eastAsiaTheme="majorEastAsia" w:hAnsi="Arial" w:cs="Arial"/>
        </w:rPr>
        <w:t xml:space="preserve">ПОНУЂАЧ: </w:t>
      </w:r>
      <w:r w:rsidRPr="006C470A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6C470A">
        <w:rPr>
          <w:rStyle w:val="StyleBold"/>
          <w:rFonts w:ascii="Arial" w:eastAsiaTheme="majorEastAsia" w:hAnsi="Arial" w:cs="Arial"/>
        </w:rPr>
        <w:t>М.П.</w:t>
      </w:r>
    </w:p>
    <w:p w14:paraId="1959B4E4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217D3EC9" w14:textId="53169EDF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25D9ADDA" w14:textId="78F43D05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4CD5EFE9" w14:textId="03489055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11D5B14C" w14:textId="0E866043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5427A010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62C17D19" w14:textId="56966332" w:rsid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62685C30" w14:textId="77777777" w:rsidR="003577C6" w:rsidRPr="006C470A" w:rsidRDefault="003577C6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5CDE6216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5A65C141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736ECFF1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6C470A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7D2C5372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6C470A">
        <w:rPr>
          <w:rFonts w:ascii="Arial" w:eastAsia="Calibri" w:hAnsi="Arial" w:cs="Arial"/>
          <w:b/>
          <w:bCs/>
          <w:lang w:val="sr-Cyrl-RS"/>
        </w:rPr>
        <w:t>Понуда бр. ______________од_____________године</w:t>
      </w:r>
    </w:p>
    <w:p w14:paraId="288A4935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993"/>
        <w:gridCol w:w="1417"/>
        <w:gridCol w:w="1418"/>
        <w:gridCol w:w="1275"/>
      </w:tblGrid>
      <w:tr w:rsidR="006C470A" w:rsidRPr="006C470A" w14:paraId="305A239B" w14:textId="77777777" w:rsidTr="00CD0F75">
        <w:trPr>
          <w:trHeight w:val="28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27356B" w14:textId="463B2502" w:rsidR="006C470A" w:rsidRPr="00CD0F75" w:rsidRDefault="00CD0F75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9286E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Опис ставке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0E6A5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Мерна јединица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D03E2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ADAEE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275" w:type="dxa"/>
            <w:vAlign w:val="center"/>
          </w:tcPr>
          <w:p w14:paraId="66ADB087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6C470A" w:rsidRPr="006C470A" w14:paraId="6D80D37D" w14:textId="77777777" w:rsidTr="00A7243E">
        <w:trPr>
          <w:trHeight w:val="570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D14AEC1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ИНСТАЛАЦИЈА КАНАЛИЗАЦИЈЕ</w:t>
            </w:r>
          </w:p>
        </w:tc>
      </w:tr>
      <w:tr w:rsidR="006C470A" w:rsidRPr="006C470A" w14:paraId="61851628" w14:textId="77777777" w:rsidTr="00CD0F75">
        <w:trPr>
          <w:trHeight w:val="87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3E5727" w14:textId="5B53014E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A226A5" w14:textId="56D7AD16" w:rsidR="006C470A" w:rsidRPr="006C470A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Latn-RS"/>
              </w:rPr>
              <w:t>Odgušenje točećih mesta sajlom (wc šolje, umivaonika, sudopere i podnog slivnika)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1599D" w14:textId="562A19ED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7CC6E" w14:textId="0B163E3E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A5D1E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BD33AD7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37AF8468" w14:textId="77777777" w:rsidTr="00CD0F75">
        <w:trPr>
          <w:trHeight w:val="8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AFE462" w14:textId="3F53892A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D953FF" w14:textId="1A846872" w:rsidR="006C470A" w:rsidRPr="00CD0F75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</w:rPr>
              <w:t>Odgu</w:t>
            </w:r>
            <w:r w:rsidRPr="006C470A">
              <w:rPr>
                <w:rFonts w:ascii="Arial" w:hAnsi="Arial" w:cs="Arial"/>
                <w:lang w:val="sr-Latn-RS"/>
              </w:rPr>
              <w:t>šenje vertikale sajlom (ručno)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85A04" w14:textId="0F849D6E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23960" w14:textId="7B8E7764" w:rsidR="006C470A" w:rsidRPr="003577C6" w:rsidRDefault="003577C6" w:rsidP="006C470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FDD42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CD80E75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0DA04586" w14:textId="77777777" w:rsidTr="00CD0F75">
        <w:trPr>
          <w:trHeight w:val="81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7764D1" w14:textId="67331FB5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39A5D" w14:textId="6B43AA07" w:rsidR="006C470A" w:rsidRPr="006C470A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Latn-RS"/>
              </w:rPr>
              <w:t>Mašinsko odgušenje vertikale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5C5F6" w14:textId="0521C46B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86906" w14:textId="6BCE5F4D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1F247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C88B99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6B152D30" w14:textId="77777777" w:rsidTr="00CD0F75">
        <w:trPr>
          <w:trHeight w:val="67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97F075" w14:textId="71E95E88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F09CFB" w14:textId="769D2C02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  <w:color w:val="000000"/>
                <w:lang w:val="sr-Latn-RS"/>
              </w:rPr>
              <w:t>Ispiranje vertikale mašinom(150 bara)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33947" w14:textId="6830789F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92872" w14:textId="0A407A4C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1541D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AD4A6F1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7CB7CF5A" w14:textId="77777777" w:rsidTr="00CD0F75">
        <w:trPr>
          <w:trHeight w:val="57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7368C6" w14:textId="45F85F60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10618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741C8" w14:textId="35958404" w:rsidR="006C470A" w:rsidRPr="006C470A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Latn-RS"/>
              </w:rPr>
              <w:t>Snimanje kanalizacije IC kamerom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364EE" w14:textId="5C30B91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3DF0B" w14:textId="36A95733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08801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1AE747D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6EA3A6E0" w14:textId="77777777" w:rsidTr="00CD0F75">
        <w:trPr>
          <w:trHeight w:val="7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9A97C6" w14:textId="5D627243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BD45F1" w14:textId="5409ACFC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  <w:color w:val="000000"/>
                <w:lang w:val="sr-Latn-RS"/>
              </w:rPr>
              <w:t>Zamena sifona umivaonika i sudopere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12589" w14:textId="75C5011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9E3B1" w14:textId="0450CDE0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0DEDB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12646E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78255392" w14:textId="77777777" w:rsidTr="00CD0F75">
        <w:trPr>
          <w:trHeight w:val="7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45D431" w14:textId="13A32C71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EA162B" w14:textId="596AA882" w:rsidR="006C470A" w:rsidRPr="006C470A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Latn-RS"/>
              </w:rPr>
              <w:t>Zamena umivaonika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15C91" w14:textId="10AA5EE4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904B7" w14:textId="6E120375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69275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A4D7244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60ED91DC" w14:textId="77777777" w:rsidTr="00CD0F75">
        <w:trPr>
          <w:trHeight w:val="28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040312" w14:textId="4CE4EB65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6AD44" w14:textId="6DFC6BDA" w:rsidR="006C470A" w:rsidRPr="006C470A" w:rsidRDefault="006C470A" w:rsidP="006C470A">
            <w:pPr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</w:rPr>
              <w:t>Zamena WC šolje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200D7" w14:textId="485C1564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70AC1" w14:textId="0E738AC5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4F01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879862" w14:textId="7777777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510D4CB5" w14:textId="77777777" w:rsidTr="00CD0F7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018FD9" w14:textId="3212D81D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F83306" w14:textId="581E760E" w:rsidR="006C470A" w:rsidRPr="006C470A" w:rsidRDefault="006C470A" w:rsidP="006C470A">
            <w:pPr>
              <w:ind w:left="57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</w:rPr>
              <w:t>Zamena plovka, zvona I ispirne ceva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A5A0E" w14:textId="63025E2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D7BB6" w14:textId="51C58198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AFF0E6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DB98416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2EEB7843" w14:textId="77777777" w:rsidTr="00CD0F7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80A3A5" w14:textId="08492C2A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12DB6B" w14:textId="210978F7" w:rsidR="006C470A" w:rsidRPr="006C470A" w:rsidRDefault="006C470A" w:rsidP="006C470A">
            <w:pPr>
              <w:ind w:left="57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Zamena vodokotlića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84FB1" w14:textId="03725FEB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61F82" w14:textId="55D6791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3686A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709681A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1F392DFA" w14:textId="77777777" w:rsidTr="00CD0F75">
        <w:trPr>
          <w:trHeight w:val="5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449A64" w14:textId="7EC9B76E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  <w:lang w:val="sr-Cyrl-RS"/>
              </w:rPr>
              <w:t>10624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E3B19E" w14:textId="59730CDA" w:rsidR="006C470A" w:rsidRPr="006C470A" w:rsidRDefault="006C470A" w:rsidP="006C470A">
            <w:pPr>
              <w:ind w:left="199" w:hanging="142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</w:rPr>
              <w:t>Odgušenje oluka za odvod atmosferskih voda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1B239" w14:textId="5C747D35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EF48C" w14:textId="62E9A99B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86F68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6796CCBC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6C470A" w14:paraId="3E768C14" w14:textId="77777777" w:rsidTr="00A7243E">
        <w:trPr>
          <w:trHeight w:val="577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FA595F3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lang w:val="sr-Latn-RS"/>
              </w:rPr>
            </w:pPr>
            <w:r w:rsidRPr="006C470A">
              <w:rPr>
                <w:rFonts w:ascii="Arial" w:hAnsi="Arial" w:cs="Arial"/>
                <w:lang w:val="sr-Cyrl-RS"/>
              </w:rPr>
              <w:t>ИНСТАЛАЦИЈА ВОДЕ</w:t>
            </w:r>
          </w:p>
        </w:tc>
      </w:tr>
      <w:tr w:rsidR="006C470A" w:rsidRPr="006C470A" w14:paraId="52C6BB09" w14:textId="77777777" w:rsidTr="00CD0F75">
        <w:trPr>
          <w:trHeight w:val="30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E8BE65" w14:textId="2084B7D5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</w:rPr>
              <w:t>10625</w:t>
            </w:r>
          </w:p>
        </w:tc>
        <w:tc>
          <w:tcPr>
            <w:tcW w:w="3402" w:type="dxa"/>
            <w:shd w:val="clear" w:color="auto" w:fill="auto"/>
          </w:tcPr>
          <w:p w14:paraId="4FDD0E72" w14:textId="2689A585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 w:eastAsia="sr-Latn-RS"/>
              </w:rPr>
            </w:pPr>
            <w:r w:rsidRPr="006C470A">
              <w:rPr>
                <w:rFonts w:ascii="Arial" w:hAnsi="Arial" w:cs="Arial"/>
              </w:rPr>
              <w:t>Zaustavljanje curenja vode</w:t>
            </w:r>
          </w:p>
        </w:tc>
        <w:tc>
          <w:tcPr>
            <w:tcW w:w="993" w:type="dxa"/>
            <w:shd w:val="clear" w:color="auto" w:fill="auto"/>
          </w:tcPr>
          <w:p w14:paraId="6E7FF883" w14:textId="4D449F9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3E6DB645" w14:textId="2A1B3005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65880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2ADDB67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5A1AD8E2" w14:textId="77777777" w:rsidTr="00CD0F75">
        <w:trPr>
          <w:trHeight w:val="26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022016" w14:textId="11CCEE53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</w:rPr>
              <w:t>10626</w:t>
            </w:r>
          </w:p>
        </w:tc>
        <w:tc>
          <w:tcPr>
            <w:tcW w:w="3402" w:type="dxa"/>
            <w:shd w:val="clear" w:color="auto" w:fill="auto"/>
          </w:tcPr>
          <w:p w14:paraId="4595C156" w14:textId="61E66E1F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</w:rPr>
              <w:t>Zamena uloška ventila (½-1”), ek ventili</w:t>
            </w:r>
          </w:p>
        </w:tc>
        <w:tc>
          <w:tcPr>
            <w:tcW w:w="993" w:type="dxa"/>
            <w:shd w:val="clear" w:color="auto" w:fill="auto"/>
          </w:tcPr>
          <w:p w14:paraId="1D26D5D0" w14:textId="19B5A91E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5E550AB" w14:textId="65352CA0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4B497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1A10A74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37416A1F" w14:textId="77777777" w:rsidTr="00CD0F75">
        <w:trPr>
          <w:trHeight w:val="28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2FF40A6" w14:textId="217A334F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</w:rPr>
              <w:t>10627</w:t>
            </w:r>
          </w:p>
        </w:tc>
        <w:tc>
          <w:tcPr>
            <w:tcW w:w="3402" w:type="dxa"/>
            <w:shd w:val="clear" w:color="auto" w:fill="auto"/>
          </w:tcPr>
          <w:p w14:paraId="25600563" w14:textId="00C8C73A" w:rsidR="006C470A" w:rsidRPr="006C470A" w:rsidRDefault="006C470A" w:rsidP="006C470A">
            <w:pPr>
              <w:rPr>
                <w:rFonts w:ascii="Arial" w:hAnsi="Arial" w:cs="Arial"/>
                <w:color w:val="000000"/>
              </w:rPr>
            </w:pPr>
            <w:r w:rsidRPr="006C470A">
              <w:rPr>
                <w:rFonts w:ascii="Arial" w:hAnsi="Arial" w:cs="Arial"/>
              </w:rPr>
              <w:t>Zamena uloška ventila (5/4-2”)</w:t>
            </w:r>
          </w:p>
        </w:tc>
        <w:tc>
          <w:tcPr>
            <w:tcW w:w="993" w:type="dxa"/>
            <w:shd w:val="clear" w:color="auto" w:fill="auto"/>
          </w:tcPr>
          <w:p w14:paraId="6FBB5BB6" w14:textId="6F6E299E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1BA5087" w14:textId="4FFDD5C7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004D0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2B57B20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1291EAD1" w14:textId="77777777" w:rsidTr="00CD0F75">
        <w:trPr>
          <w:trHeight w:val="25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90E586" w14:textId="5A433EF7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</w:rPr>
              <w:t>10628</w:t>
            </w:r>
          </w:p>
        </w:tc>
        <w:tc>
          <w:tcPr>
            <w:tcW w:w="3402" w:type="dxa"/>
            <w:shd w:val="clear" w:color="auto" w:fill="auto"/>
          </w:tcPr>
          <w:p w14:paraId="48C243B5" w14:textId="71FA7CBD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</w:rPr>
              <w:t>Zamena slavine (svih vrsta)</w:t>
            </w:r>
          </w:p>
        </w:tc>
        <w:tc>
          <w:tcPr>
            <w:tcW w:w="993" w:type="dxa"/>
            <w:shd w:val="clear" w:color="auto" w:fill="auto"/>
          </w:tcPr>
          <w:p w14:paraId="5FAC6486" w14:textId="0BADC95D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399467D" w14:textId="55BFDBAD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21322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E14E494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7D1E6AC2" w14:textId="77777777" w:rsidTr="00CD0F75">
        <w:trPr>
          <w:trHeight w:val="28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EA20BB" w14:textId="0727BC83" w:rsidR="006C470A" w:rsidRPr="006C470A" w:rsidRDefault="00CD0F75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CD0F75">
              <w:rPr>
                <w:rFonts w:ascii="Arial" w:hAnsi="Arial" w:cs="Arial"/>
              </w:rPr>
              <w:t>10629</w:t>
            </w:r>
          </w:p>
        </w:tc>
        <w:tc>
          <w:tcPr>
            <w:tcW w:w="3402" w:type="dxa"/>
            <w:shd w:val="clear" w:color="auto" w:fill="auto"/>
          </w:tcPr>
          <w:p w14:paraId="6AF66060" w14:textId="1AAA87CE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</w:rPr>
              <w:t>Zatvaranje i pražnjenje instalacije</w:t>
            </w:r>
          </w:p>
        </w:tc>
        <w:tc>
          <w:tcPr>
            <w:tcW w:w="993" w:type="dxa"/>
            <w:shd w:val="clear" w:color="auto" w:fill="auto"/>
          </w:tcPr>
          <w:p w14:paraId="08DC36CC" w14:textId="02A31B28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32ED427" w14:textId="5AB00AFA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D9DCE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1EBC62C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6322D6D4" w14:textId="77777777" w:rsidTr="00CD0F75">
        <w:trPr>
          <w:trHeight w:val="2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F2A085" w14:textId="165722BC" w:rsidR="006C470A" w:rsidRPr="006C470A" w:rsidRDefault="00222654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222654">
              <w:rPr>
                <w:rFonts w:ascii="Arial" w:hAnsi="Arial" w:cs="Arial"/>
              </w:rPr>
              <w:t>10630</w:t>
            </w:r>
          </w:p>
        </w:tc>
        <w:tc>
          <w:tcPr>
            <w:tcW w:w="3402" w:type="dxa"/>
            <w:shd w:val="clear" w:color="auto" w:fill="auto"/>
          </w:tcPr>
          <w:p w14:paraId="0104D487" w14:textId="159692B1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</w:rPr>
              <w:t>Zamena cevi (½-3/4”), sa pripremnim i završnim radovima i materijalom</w:t>
            </w:r>
          </w:p>
        </w:tc>
        <w:tc>
          <w:tcPr>
            <w:tcW w:w="993" w:type="dxa"/>
            <w:shd w:val="clear" w:color="auto" w:fill="auto"/>
          </w:tcPr>
          <w:p w14:paraId="3159FA16" w14:textId="55DD3B39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63DBFCED" w14:textId="642C6614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82FAC3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0DAC0CB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C470A" w:rsidRPr="006C470A" w14:paraId="6A74493F" w14:textId="77777777" w:rsidTr="00CD0F75">
        <w:trPr>
          <w:trHeight w:val="3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986DDD" w14:textId="6538E10D" w:rsidR="006C470A" w:rsidRPr="006C470A" w:rsidRDefault="00222654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222654">
              <w:rPr>
                <w:rFonts w:ascii="Arial" w:hAnsi="Arial" w:cs="Arial"/>
              </w:rPr>
              <w:t>10631</w:t>
            </w:r>
          </w:p>
        </w:tc>
        <w:tc>
          <w:tcPr>
            <w:tcW w:w="3402" w:type="dxa"/>
            <w:shd w:val="clear" w:color="auto" w:fill="auto"/>
          </w:tcPr>
          <w:p w14:paraId="54BB9D56" w14:textId="56E4526C" w:rsidR="006C470A" w:rsidRPr="006C470A" w:rsidRDefault="006C470A" w:rsidP="006C470A">
            <w:pPr>
              <w:rPr>
                <w:rFonts w:ascii="Arial" w:hAnsi="Arial" w:cs="Arial"/>
                <w:color w:val="000000"/>
              </w:rPr>
            </w:pPr>
            <w:r w:rsidRPr="006C470A">
              <w:rPr>
                <w:rFonts w:ascii="Arial" w:hAnsi="Arial" w:cs="Arial"/>
              </w:rPr>
              <w:t>Zamena cevi (1-2”), sa pripremnim I završnim radovima I materijalom</w:t>
            </w:r>
          </w:p>
        </w:tc>
        <w:tc>
          <w:tcPr>
            <w:tcW w:w="993" w:type="dxa"/>
            <w:shd w:val="clear" w:color="auto" w:fill="auto"/>
          </w:tcPr>
          <w:p w14:paraId="3C8FD538" w14:textId="3C3ECBE2" w:rsidR="006C470A" w:rsidRPr="006C470A" w:rsidRDefault="006C470A" w:rsidP="006C470A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74F38B2D" w14:textId="0A00FBE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F2247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3142CB0C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6C470A" w14:paraId="2D635FB3" w14:textId="77777777" w:rsidTr="00A7243E">
        <w:trPr>
          <w:trHeight w:val="296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A2AF771" w14:textId="77777777" w:rsidR="006C470A" w:rsidRPr="006C470A" w:rsidRDefault="006C470A" w:rsidP="00A7243E">
            <w:pPr>
              <w:jc w:val="center"/>
              <w:rPr>
                <w:rFonts w:ascii="Arial" w:hAnsi="Arial" w:cs="Arial"/>
                <w:lang w:val="sr-Cyrl-RS"/>
              </w:rPr>
            </w:pPr>
            <w:r w:rsidRPr="006C470A">
              <w:rPr>
                <w:rFonts w:ascii="Arial" w:hAnsi="Arial" w:cs="Arial"/>
                <w:lang w:val="sr-Cyrl-RS"/>
              </w:rPr>
              <w:lastRenderedPageBreak/>
              <w:t>ИНСТАЛАЦИЈА ГРЕЈАЊА</w:t>
            </w:r>
          </w:p>
        </w:tc>
      </w:tr>
      <w:tr w:rsidR="006C470A" w:rsidRPr="006C470A" w14:paraId="203A1941" w14:textId="77777777" w:rsidTr="00222654">
        <w:trPr>
          <w:trHeight w:val="8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5B31F7" w14:textId="7BC9EB07" w:rsidR="006C470A" w:rsidRPr="006C470A" w:rsidRDefault="00222654" w:rsidP="00222654">
            <w:pPr>
              <w:jc w:val="center"/>
              <w:rPr>
                <w:rFonts w:ascii="Arial" w:hAnsi="Arial" w:cs="Arial"/>
                <w:lang w:val="sr-Cyrl-RS"/>
              </w:rPr>
            </w:pPr>
            <w:r w:rsidRPr="00222654">
              <w:rPr>
                <w:rFonts w:ascii="Arial" w:hAnsi="Arial" w:cs="Arial"/>
              </w:rPr>
              <w:t>10632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98A5B3" w14:textId="032EE9C5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  <w:color w:val="000000"/>
                <w:lang w:val="sr-Latn-RS"/>
              </w:rPr>
              <w:t>Prepakivanje ventila</w:t>
            </w:r>
            <w:r w:rsidRPr="006C470A">
              <w:rPr>
                <w:rFonts w:ascii="Arial" w:hAnsi="Arial" w:cs="Arial"/>
                <w:color w:val="000000"/>
                <w:lang w:val="sr-Cyrl-RS"/>
              </w:rPr>
              <w:t xml:space="preserve"> 3/8-1/2“ </w:t>
            </w:r>
            <w:r w:rsidRPr="006C470A">
              <w:rPr>
                <w:rFonts w:ascii="Arial" w:hAnsi="Arial" w:cs="Arial"/>
                <w:color w:val="000000"/>
                <w:lang w:val="sr-Latn-RS"/>
              </w:rPr>
              <w:t>i ozračenih ventila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99D1E" w14:textId="369B3ED6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D609E" w14:textId="467DADC4" w:rsidR="006C470A" w:rsidRPr="003577C6" w:rsidRDefault="003577C6" w:rsidP="006C470A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04345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73019EE8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6C470A" w14:paraId="16D1516C" w14:textId="77777777" w:rsidTr="00222654">
        <w:trPr>
          <w:trHeight w:val="8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E78689" w14:textId="73CB8DD1" w:rsidR="006C470A" w:rsidRPr="006C470A" w:rsidRDefault="00222654" w:rsidP="00222654">
            <w:pPr>
              <w:jc w:val="center"/>
              <w:rPr>
                <w:rFonts w:ascii="Arial" w:hAnsi="Arial" w:cs="Arial"/>
                <w:lang w:val="sr-Cyrl-RS"/>
              </w:rPr>
            </w:pPr>
            <w:r w:rsidRPr="00222654">
              <w:rPr>
                <w:rFonts w:ascii="Arial" w:hAnsi="Arial" w:cs="Arial"/>
              </w:rPr>
              <w:t>10633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213141" w14:textId="78A72D05" w:rsidR="006C470A" w:rsidRPr="006C470A" w:rsidRDefault="006C470A" w:rsidP="006C470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C470A">
              <w:rPr>
                <w:rFonts w:ascii="Arial" w:hAnsi="Arial" w:cs="Arial"/>
                <w:color w:val="000000"/>
                <w:lang w:val="sr-Latn-RS"/>
              </w:rPr>
              <w:t xml:space="preserve">Zamena radijatorskog ventila </w:t>
            </w:r>
            <w:r w:rsidRPr="006C470A">
              <w:rPr>
                <w:rFonts w:ascii="Arial" w:hAnsi="Arial" w:cs="Arial"/>
                <w:color w:val="000000"/>
                <w:lang w:val="sr-Cyrl-RS"/>
              </w:rPr>
              <w:t>(½-3/4)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B4B47" w14:textId="304791C2" w:rsidR="006C470A" w:rsidRPr="006C470A" w:rsidRDefault="006C470A" w:rsidP="006C470A">
            <w:pPr>
              <w:jc w:val="center"/>
              <w:rPr>
                <w:rFonts w:ascii="Arial" w:hAnsi="Arial" w:cs="Arial"/>
              </w:rPr>
            </w:pPr>
            <w:r w:rsidRPr="006C470A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3B345" w14:textId="0F252A3D" w:rsidR="006C470A" w:rsidRPr="003577C6" w:rsidRDefault="003577C6" w:rsidP="006C470A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114B0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2A338DBD" w14:textId="77777777" w:rsidR="006C470A" w:rsidRPr="006C470A" w:rsidRDefault="006C470A" w:rsidP="006C470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6C470A" w14:paraId="18226AED" w14:textId="77777777" w:rsidTr="00A7243E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136389D8" w14:textId="77777777" w:rsidR="006C470A" w:rsidRPr="006C470A" w:rsidRDefault="006C470A" w:rsidP="00A7243E">
            <w:pPr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Укупна понуђена цена без ПДВ-а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CABDBF6" w14:textId="77777777" w:rsidR="006C470A" w:rsidRPr="006C470A" w:rsidRDefault="006C470A" w:rsidP="00A7243E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6C470A" w14:paraId="2DB8EFE2" w14:textId="77777777" w:rsidTr="00A7243E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7B6CB1A1" w14:textId="77777777" w:rsidR="006C470A" w:rsidRPr="006C470A" w:rsidRDefault="006C470A" w:rsidP="00A7243E">
            <w:pPr>
              <w:rPr>
                <w:rFonts w:ascii="Arial" w:hAnsi="Arial" w:cs="Arial"/>
                <w:b/>
                <w:lang w:val="sr-Cyrl-RS"/>
              </w:rPr>
            </w:pPr>
            <w:r w:rsidRPr="006C470A">
              <w:rPr>
                <w:rFonts w:ascii="Arial" w:hAnsi="Arial" w:cs="Arial"/>
                <w:b/>
                <w:lang w:val="sr-Cyrl-RS"/>
              </w:rPr>
              <w:t>Укупна понуђена цена са ПДВ-ом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13E75BC9" w14:textId="77777777" w:rsidR="006C470A" w:rsidRPr="006C470A" w:rsidRDefault="006C470A" w:rsidP="00A7243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D77DFB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808C799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sr-Latn-RS"/>
        </w:rPr>
        <w:t xml:space="preserve"> </w:t>
      </w:r>
      <w:r w:rsidRPr="006C470A">
        <w:rPr>
          <w:rFonts w:ascii="Arial" w:hAnsi="Arial" w:cs="Arial"/>
          <w:b/>
          <w:lang w:val="sr-Cyrl-RS"/>
        </w:rPr>
        <w:t>Захтеви и карактеристике:</w:t>
      </w:r>
    </w:p>
    <w:p w14:paraId="73DE0202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700073B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b/>
        </w:rPr>
        <w:t>*</w:t>
      </w:r>
      <w:r w:rsidRPr="006C470A">
        <w:rPr>
          <w:rFonts w:ascii="Arial" w:hAnsi="Arial" w:cs="Arial"/>
          <w:b/>
          <w:lang w:val="sr-Cyrl-RS"/>
        </w:rPr>
        <w:t xml:space="preserve"> </w:t>
      </w:r>
      <w:r w:rsidRPr="006C470A">
        <w:rPr>
          <w:rFonts w:ascii="Arial" w:hAnsi="Arial" w:cs="Arial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</w:p>
    <w:p w14:paraId="472229B1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04A63B2E" w14:textId="77777777" w:rsidR="006C470A" w:rsidRPr="006C470A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6C470A">
        <w:rPr>
          <w:rFonts w:ascii="Arial" w:hAnsi="Arial" w:cs="Arial"/>
          <w:b/>
        </w:rPr>
        <w:t>*</w:t>
      </w:r>
      <w:r w:rsidRPr="006C470A">
        <w:rPr>
          <w:rFonts w:ascii="Arial" w:hAnsi="Arial" w:cs="Arial"/>
          <w:lang w:val="sr-Cyrl-RS" w:eastAsia="ar-SA"/>
        </w:rPr>
        <w:t xml:space="preserve"> Добављач мора имати у радном односу или ангажовати лица оспособљена за извршавање предметне услуге и радова.</w:t>
      </w:r>
    </w:p>
    <w:p w14:paraId="7838F8F2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 w:eastAsia="ar-SA"/>
        </w:rPr>
      </w:pPr>
    </w:p>
    <w:p w14:paraId="3CB366AF" w14:textId="77777777" w:rsidR="006C470A" w:rsidRPr="006C470A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6C470A">
        <w:rPr>
          <w:rFonts w:ascii="Arial" w:hAnsi="Arial" w:cs="Arial"/>
          <w:b/>
        </w:rPr>
        <w:t>*</w:t>
      </w:r>
      <w:r w:rsidRPr="006C470A">
        <w:rPr>
          <w:rFonts w:ascii="Arial" w:hAnsi="Arial" w:cs="Arial"/>
          <w:lang w:val="sr-Cyrl-RS" w:eastAsia="ar-SA"/>
        </w:rPr>
        <w:t xml:space="preserve"> Добављач мора да поседује неопходан алат, и неопходну заштитну опрему и сву опрему потребну за извођење предметних услуга и радова.</w:t>
      </w:r>
    </w:p>
    <w:p w14:paraId="49770A56" w14:textId="77777777" w:rsidR="006C470A" w:rsidRPr="006C470A" w:rsidRDefault="006C470A" w:rsidP="006C470A">
      <w:pPr>
        <w:pStyle w:val="ListParagraph"/>
        <w:rPr>
          <w:rFonts w:ascii="Arial" w:hAnsi="Arial" w:cs="Arial"/>
          <w:lang w:val="sr-Cyrl-RS" w:eastAsia="ar-SA"/>
        </w:rPr>
      </w:pPr>
    </w:p>
    <w:p w14:paraId="76D45902" w14:textId="77777777" w:rsidR="006C470A" w:rsidRPr="006C470A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6C470A">
        <w:rPr>
          <w:rFonts w:ascii="Arial" w:hAnsi="Arial" w:cs="Arial"/>
          <w:b/>
        </w:rPr>
        <w:t>*</w:t>
      </w:r>
      <w:r w:rsidRPr="006C470A">
        <w:rPr>
          <w:rFonts w:ascii="Arial" w:hAnsi="Arial" w:cs="Arial"/>
          <w:lang w:val="sr-Cyrl-RS" w:eastAsia="ar-SA"/>
        </w:rPr>
        <w:t xml:space="preserve"> Сви радови и услуге морају се извршавати у складу са правилима струке</w:t>
      </w:r>
    </w:p>
    <w:p w14:paraId="4B67A4C7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6229344B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* Рок за почетак извршења радова:  максимално 3 дана од дана захтева Наручиоца</w:t>
      </w:r>
    </w:p>
    <w:p w14:paraId="61C7FE75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5079A6D8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sr-Cyrl-RS"/>
        </w:rPr>
        <w:t>НАПОМЕНА: У хитним случајевима максималан рок одзива мора бити краћи од 1 сата</w:t>
      </w:r>
      <w:r w:rsidRPr="006C470A">
        <w:rPr>
          <w:rFonts w:ascii="Arial" w:hAnsi="Arial" w:cs="Arial"/>
          <w:b/>
          <w:lang w:val="sr-Latn-RS"/>
        </w:rPr>
        <w:t>,</w:t>
      </w:r>
      <w:r w:rsidRPr="006C470A">
        <w:rPr>
          <w:rFonts w:ascii="Arial" w:hAnsi="Arial" w:cs="Arial"/>
          <w:b/>
          <w:lang w:val="sr-Cyrl-RS"/>
        </w:rPr>
        <w:t xml:space="preserve"> и у тим случајевима</w:t>
      </w:r>
      <w:r w:rsidRPr="006C470A">
        <w:rPr>
          <w:rFonts w:ascii="Arial" w:hAnsi="Arial" w:cs="Arial"/>
          <w:b/>
          <w:lang w:val="sr-Latn-RS"/>
        </w:rPr>
        <w:t xml:space="preserve"> </w:t>
      </w:r>
      <w:r w:rsidRPr="006C470A">
        <w:rPr>
          <w:rFonts w:ascii="Arial" w:hAnsi="Arial" w:cs="Arial"/>
          <w:b/>
          <w:lang w:val="sr-Cyrl-RS"/>
        </w:rPr>
        <w:t>понуђач може да користи резервне делове из свог асортимана, по актуелном ценовнику понуђача!!!</w:t>
      </w:r>
    </w:p>
    <w:p w14:paraId="66028C3A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0ACA6C28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6C470A">
        <w:rPr>
          <w:rFonts w:ascii="Arial" w:hAnsi="Arial" w:cs="Arial"/>
          <w:color w:val="000000"/>
          <w:lang w:val="sr-Cyrl-RS"/>
        </w:rPr>
        <w:t xml:space="preserve">*  </w:t>
      </w:r>
      <w:r w:rsidRPr="006C470A">
        <w:rPr>
          <w:rFonts w:ascii="Arial" w:hAnsi="Arial" w:cs="Arial"/>
          <w:noProof/>
          <w:color w:val="000000"/>
          <w:lang w:val="sr-Latn-CS"/>
        </w:rPr>
        <w:t xml:space="preserve">У </w:t>
      </w:r>
      <w:r w:rsidRPr="006C470A">
        <w:rPr>
          <w:rFonts w:ascii="Arial" w:hAnsi="Arial" w:cs="Arial"/>
          <w:noProof/>
          <w:color w:val="000000"/>
          <w:lang w:val="ru-RU"/>
        </w:rPr>
        <w:t xml:space="preserve">спецификацији су 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6C470A">
        <w:rPr>
          <w:rFonts w:ascii="Arial" w:hAnsi="Arial" w:cs="Arial"/>
          <w:noProof/>
          <w:color w:val="000000"/>
          <w:lang w:val="ru-RU"/>
        </w:rPr>
        <w:t>наведене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6C470A">
        <w:rPr>
          <w:rFonts w:ascii="Arial" w:hAnsi="Arial" w:cs="Arial"/>
          <w:noProof/>
          <w:color w:val="000000"/>
          <w:lang w:val="ru-RU"/>
        </w:rPr>
        <w:t>оквирне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6C470A">
        <w:rPr>
          <w:rFonts w:ascii="Arial" w:hAnsi="Arial" w:cs="Arial"/>
          <w:noProof/>
          <w:color w:val="000000"/>
          <w:lang w:val="ru-RU"/>
        </w:rPr>
        <w:t>коли</w:t>
      </w:r>
      <w:r w:rsidRPr="006C470A">
        <w:rPr>
          <w:rFonts w:ascii="Arial" w:hAnsi="Arial" w:cs="Arial"/>
          <w:noProof/>
          <w:color w:val="000000"/>
          <w:lang w:val="sr-Latn-CS"/>
        </w:rPr>
        <w:t>чине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радова и Наручилац задржава право од њиховог одступања. Наручилац задржава право да захтева и сродне радове који нису наведени </w:t>
      </w:r>
      <w:r w:rsidRPr="006C470A">
        <w:rPr>
          <w:rFonts w:ascii="Arial" w:hAnsi="Arial" w:cs="Arial"/>
          <w:noProof/>
          <w:color w:val="000000"/>
          <w:lang w:val="sr-Latn-CS"/>
        </w:rPr>
        <w:t>који нису наведени у Понуди са спецификацијом</w:t>
      </w:r>
      <w:r w:rsidRPr="006C470A">
        <w:rPr>
          <w:rFonts w:ascii="Arial" w:hAnsi="Arial" w:cs="Arial"/>
          <w:noProof/>
          <w:color w:val="000000"/>
          <w:lang w:val="sr-Cyrl-RS"/>
        </w:rPr>
        <w:t>,</w:t>
      </w:r>
      <w:r w:rsidRPr="006C470A">
        <w:rPr>
          <w:rFonts w:ascii="Arial" w:hAnsi="Arial" w:cs="Arial"/>
          <w:noProof/>
          <w:color w:val="000000"/>
          <w:lang w:val="sr-Latn-CS"/>
        </w:rPr>
        <w:t xml:space="preserve"> а по условима из исте и по ценама важећег Ценовника </w:t>
      </w:r>
      <w:r w:rsidRPr="006C470A">
        <w:rPr>
          <w:rFonts w:ascii="Arial" w:hAnsi="Arial" w:cs="Arial"/>
          <w:noProof/>
          <w:color w:val="000000"/>
          <w:lang w:val="sr-Cyrl-RS"/>
        </w:rPr>
        <w:t>Понуђача</w:t>
      </w:r>
    </w:p>
    <w:p w14:paraId="12A40144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</w:p>
    <w:p w14:paraId="38D1532A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6C470A">
        <w:rPr>
          <w:rFonts w:ascii="Arial" w:hAnsi="Arial" w:cs="Arial"/>
          <w:noProof/>
          <w:color w:val="000000"/>
          <w:lang w:val="sr-Cyrl-RS"/>
        </w:rPr>
        <w:t xml:space="preserve">* Свако евентуално </w:t>
      </w:r>
      <w:r w:rsidRPr="006C470A">
        <w:rPr>
          <w:rFonts w:ascii="Arial" w:hAnsi="Arial" w:cs="Arial"/>
          <w:b/>
          <w:noProof/>
          <w:color w:val="000000"/>
          <w:lang w:val="sr-Cyrl-RS"/>
        </w:rPr>
        <w:t>искључивање електричне енергије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51703458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</w:p>
    <w:p w14:paraId="5894F5C0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</w:rPr>
      </w:pPr>
      <w:r w:rsidRPr="006C470A">
        <w:rPr>
          <w:rFonts w:ascii="Arial" w:hAnsi="Arial" w:cs="Arial"/>
          <w:noProof/>
          <w:color w:val="000000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9" w:history="1">
        <w:r w:rsidRPr="006C470A">
          <w:rPr>
            <w:rFonts w:ascii="Arial" w:hAnsi="Arial" w:cs="Arial"/>
            <w:noProof/>
            <w:color w:val="0000FF"/>
            <w:u w:val="single"/>
          </w:rPr>
          <w:t>zoran.topalov@izjzv.org.rs</w:t>
        </w:r>
      </w:hyperlink>
      <w:r w:rsidRPr="006C470A">
        <w:rPr>
          <w:rFonts w:ascii="Arial" w:hAnsi="Arial" w:cs="Arial"/>
          <w:noProof/>
          <w:color w:val="000000"/>
        </w:rPr>
        <w:t>).</w:t>
      </w:r>
    </w:p>
    <w:p w14:paraId="65A4A229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</w:rPr>
      </w:pPr>
    </w:p>
    <w:p w14:paraId="77EDEFCF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b/>
          <w:lang w:val="sr-Cyrl-RS"/>
        </w:rPr>
        <w:t>Динамика радова</w:t>
      </w:r>
      <w:r w:rsidRPr="006C470A">
        <w:rPr>
          <w:rFonts w:ascii="Arial" w:hAnsi="Arial" w:cs="Arial"/>
          <w:lang w:val="sr-Cyrl-RS"/>
        </w:rPr>
        <w:t xml:space="preserve"> биће утврђена на основу захтева Наручиоца.</w:t>
      </w:r>
    </w:p>
    <w:p w14:paraId="7E15CE22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i/>
          <w:lang w:val="ru-RU"/>
        </w:rPr>
      </w:pPr>
    </w:p>
    <w:p w14:paraId="2591EAF6" w14:textId="77777777" w:rsidR="006C470A" w:rsidRPr="006C470A" w:rsidRDefault="006C470A" w:rsidP="006C470A">
      <w:pPr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sr-Cyrl-RS"/>
        </w:rPr>
        <w:t>РОК ПЛАЋАЊА:</w:t>
      </w:r>
    </w:p>
    <w:p w14:paraId="69EF958A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Рок плаћања износи 30 дана од дана пријема исправне фактуре.</w:t>
      </w:r>
    </w:p>
    <w:p w14:paraId="2748B57D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2B673488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b/>
          <w:lang w:val="sr-Cyrl-RS"/>
        </w:rPr>
        <w:lastRenderedPageBreak/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6C470A">
        <w:rPr>
          <w:rFonts w:ascii="Arial" w:hAnsi="Arial" w:cs="Arial"/>
          <w:lang w:val="sr-Cyrl-RS"/>
        </w:rPr>
        <w:t>.</w:t>
      </w:r>
    </w:p>
    <w:p w14:paraId="3157211F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769E6253" w14:textId="77777777" w:rsidR="006C470A" w:rsidRPr="006C470A" w:rsidRDefault="006C470A" w:rsidP="006C470A">
      <w:pPr>
        <w:jc w:val="both"/>
        <w:rPr>
          <w:rFonts w:ascii="Arial" w:hAnsi="Arial" w:cs="Arial"/>
          <w:i/>
          <w:lang w:val="sr-Cyrl-RS"/>
        </w:rPr>
      </w:pPr>
      <w:r w:rsidRPr="006C470A">
        <w:rPr>
          <w:rFonts w:ascii="Arial" w:hAnsi="Arial" w:cs="Arial"/>
          <w:b/>
          <w:i/>
          <w:lang w:val="sr-Cyrl-RS"/>
        </w:rPr>
        <w:t>Напомена:</w:t>
      </w:r>
      <w:r w:rsidRPr="006C470A">
        <w:rPr>
          <w:rFonts w:ascii="Arial" w:hAnsi="Arial" w:cs="Arial"/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352EEF9B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Понуђач је дужан да упише све елементе захтеване Обрасцем понуде.</w:t>
      </w:r>
    </w:p>
    <w:p w14:paraId="64AAE50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B21F21A" w14:textId="77777777" w:rsidR="006C470A" w:rsidRPr="006C470A" w:rsidRDefault="006C470A" w:rsidP="006C470A">
      <w:pPr>
        <w:shd w:val="clear" w:color="auto" w:fill="FFFFFF"/>
        <w:autoSpaceDN w:val="0"/>
        <w:adjustRightInd w:val="0"/>
        <w:ind w:left="6480" w:firstLine="720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hr-HR"/>
        </w:rPr>
        <w:t>Понуђач</w:t>
      </w:r>
    </w:p>
    <w:p w14:paraId="305182C6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3F10" wp14:editId="45E42EDE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39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6C470A">
        <w:rPr>
          <w:rFonts w:ascii="Arial" w:hAnsi="Arial" w:cs="Arial"/>
          <w:lang w:val="sr-Cyrl-CS"/>
        </w:rPr>
        <w:t>МП.</w:t>
      </w:r>
    </w:p>
    <w:p w14:paraId="4212A9AA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103C063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sr-Cyrl-CS"/>
        </w:rPr>
      </w:pPr>
    </w:p>
    <w:p w14:paraId="67F889CD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CS"/>
        </w:rPr>
        <w:t>Понуду сачинио:________________</w:t>
      </w:r>
    </w:p>
    <w:p w14:paraId="44CB76A2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C92F3AD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CS"/>
        </w:rPr>
        <w:t xml:space="preserve">Датум:________________                                                </w:t>
      </w:r>
    </w:p>
    <w:p w14:paraId="3C9B10F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3E764E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CS"/>
        </w:rPr>
        <w:t>Одговорно лице:________________</w:t>
      </w:r>
    </w:p>
    <w:p w14:paraId="7F176F3F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113C8F6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F114F9F" w14:textId="77777777" w:rsidR="006C470A" w:rsidRPr="006C470A" w:rsidRDefault="006C470A" w:rsidP="006C470A">
      <w:pPr>
        <w:pStyle w:val="Default"/>
        <w:rPr>
          <w:rFonts w:ascii="Arial" w:hAnsi="Arial" w:cs="Arial"/>
          <w:i/>
          <w:iCs/>
          <w:lang w:val="ru-RU"/>
        </w:rPr>
      </w:pPr>
      <w:r w:rsidRPr="006C470A">
        <w:rPr>
          <w:rFonts w:ascii="Arial" w:hAnsi="Arial" w:cs="Arial"/>
          <w:b/>
          <w:bCs/>
          <w:lang w:val="ru-RU"/>
        </w:rPr>
        <w:t xml:space="preserve">Напомена: </w:t>
      </w:r>
      <w:r w:rsidRPr="006C470A">
        <w:rPr>
          <w:rFonts w:ascii="Arial" w:hAnsi="Arial" w:cs="Arial"/>
          <w:i/>
          <w:iCs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14:paraId="462860D3" w14:textId="77777777" w:rsidR="006C470A" w:rsidRPr="006C470A" w:rsidRDefault="006C470A" w:rsidP="006C470A">
      <w:pPr>
        <w:pStyle w:val="Default"/>
        <w:rPr>
          <w:rFonts w:ascii="Arial" w:hAnsi="Arial" w:cs="Arial"/>
          <w:lang w:val="ru-RU"/>
        </w:rPr>
      </w:pPr>
    </w:p>
    <w:p w14:paraId="1617653B" w14:textId="77777777" w:rsidR="006C470A" w:rsidRPr="006C470A" w:rsidRDefault="006C470A" w:rsidP="006C470A">
      <w:pPr>
        <w:rPr>
          <w:rFonts w:ascii="Arial" w:hAnsi="Arial" w:cs="Arial"/>
        </w:rPr>
      </w:pPr>
    </w:p>
    <w:p w14:paraId="1A935576" w14:textId="77777777" w:rsidR="006C470A" w:rsidRPr="006C470A" w:rsidRDefault="006C470A" w:rsidP="006C470A">
      <w:pPr>
        <w:rPr>
          <w:rFonts w:ascii="Arial" w:hAnsi="Arial" w:cs="Arial"/>
        </w:rPr>
      </w:pPr>
    </w:p>
    <w:p w14:paraId="21425F38" w14:textId="77777777" w:rsidR="006C470A" w:rsidRPr="006C470A" w:rsidRDefault="006C470A" w:rsidP="006C470A">
      <w:pPr>
        <w:rPr>
          <w:rFonts w:ascii="Arial" w:hAnsi="Arial" w:cs="Arial"/>
        </w:rPr>
      </w:pPr>
    </w:p>
    <w:p w14:paraId="0A4BA889" w14:textId="77777777" w:rsidR="006C470A" w:rsidRPr="006C470A" w:rsidRDefault="006C470A" w:rsidP="006C470A">
      <w:pPr>
        <w:rPr>
          <w:rFonts w:ascii="Arial" w:hAnsi="Arial" w:cs="Arial"/>
        </w:rPr>
      </w:pPr>
    </w:p>
    <w:p w14:paraId="138D444C" w14:textId="77777777" w:rsidR="006C470A" w:rsidRPr="006C470A" w:rsidRDefault="006C470A" w:rsidP="006C470A">
      <w:pPr>
        <w:rPr>
          <w:rFonts w:ascii="Arial" w:hAnsi="Arial" w:cs="Arial"/>
        </w:rPr>
      </w:pPr>
    </w:p>
    <w:p w14:paraId="2D81D7C0" w14:textId="15C2A665" w:rsidR="006C470A" w:rsidRDefault="006C470A" w:rsidP="006C470A">
      <w:pPr>
        <w:rPr>
          <w:rFonts w:ascii="Arial" w:hAnsi="Arial" w:cs="Arial"/>
        </w:rPr>
      </w:pPr>
    </w:p>
    <w:p w14:paraId="67763925" w14:textId="48A2671B" w:rsidR="00222654" w:rsidRDefault="00222654" w:rsidP="006C470A">
      <w:pPr>
        <w:rPr>
          <w:rFonts w:ascii="Arial" w:hAnsi="Arial" w:cs="Arial"/>
        </w:rPr>
      </w:pPr>
    </w:p>
    <w:p w14:paraId="195A63FB" w14:textId="53EE6745" w:rsidR="00222654" w:rsidRDefault="00222654" w:rsidP="006C470A">
      <w:pPr>
        <w:rPr>
          <w:rFonts w:ascii="Arial" w:hAnsi="Arial" w:cs="Arial"/>
        </w:rPr>
      </w:pPr>
    </w:p>
    <w:p w14:paraId="7BFCA711" w14:textId="34707DF6" w:rsidR="00222654" w:rsidRDefault="00222654" w:rsidP="006C470A">
      <w:pPr>
        <w:rPr>
          <w:rFonts w:ascii="Arial" w:hAnsi="Arial" w:cs="Arial"/>
        </w:rPr>
      </w:pPr>
    </w:p>
    <w:p w14:paraId="5A9D19C3" w14:textId="320D65BD" w:rsidR="00F46F38" w:rsidRDefault="00F46F38" w:rsidP="006C470A">
      <w:pPr>
        <w:rPr>
          <w:rFonts w:ascii="Arial" w:hAnsi="Arial" w:cs="Arial"/>
        </w:rPr>
      </w:pPr>
    </w:p>
    <w:p w14:paraId="4704CA18" w14:textId="6A01BA5D" w:rsidR="00F46F38" w:rsidRDefault="00F46F38" w:rsidP="006C470A">
      <w:pPr>
        <w:rPr>
          <w:rFonts w:ascii="Arial" w:hAnsi="Arial" w:cs="Arial"/>
        </w:rPr>
      </w:pPr>
    </w:p>
    <w:p w14:paraId="5F577CAA" w14:textId="2AC46D06" w:rsidR="00F46F38" w:rsidRDefault="00F46F38" w:rsidP="006C470A">
      <w:pPr>
        <w:rPr>
          <w:rFonts w:ascii="Arial" w:hAnsi="Arial" w:cs="Arial"/>
        </w:rPr>
      </w:pPr>
    </w:p>
    <w:p w14:paraId="4C9741CB" w14:textId="7E81D74C" w:rsidR="00F46F38" w:rsidRDefault="00F46F38" w:rsidP="006C470A">
      <w:pPr>
        <w:rPr>
          <w:rFonts w:ascii="Arial" w:hAnsi="Arial" w:cs="Arial"/>
        </w:rPr>
      </w:pPr>
    </w:p>
    <w:p w14:paraId="562D73DF" w14:textId="75EEFAE5" w:rsidR="00F46F38" w:rsidRDefault="00F46F38" w:rsidP="006C470A">
      <w:pPr>
        <w:rPr>
          <w:rFonts w:ascii="Arial" w:hAnsi="Arial" w:cs="Arial"/>
        </w:rPr>
      </w:pPr>
    </w:p>
    <w:p w14:paraId="6C1C1EBF" w14:textId="7C59F7E0" w:rsidR="00F46F38" w:rsidRDefault="00F46F38" w:rsidP="006C470A">
      <w:pPr>
        <w:rPr>
          <w:rFonts w:ascii="Arial" w:hAnsi="Arial" w:cs="Arial"/>
        </w:rPr>
      </w:pPr>
    </w:p>
    <w:p w14:paraId="22875A24" w14:textId="7F854958" w:rsidR="00F46F38" w:rsidRDefault="00F46F38" w:rsidP="006C470A">
      <w:pPr>
        <w:rPr>
          <w:rFonts w:ascii="Arial" w:hAnsi="Arial" w:cs="Arial"/>
        </w:rPr>
      </w:pPr>
    </w:p>
    <w:p w14:paraId="375BB7DF" w14:textId="7083979E" w:rsidR="00F46F38" w:rsidRDefault="00F46F38" w:rsidP="006C470A">
      <w:pPr>
        <w:rPr>
          <w:rFonts w:ascii="Arial" w:hAnsi="Arial" w:cs="Arial"/>
        </w:rPr>
      </w:pPr>
    </w:p>
    <w:p w14:paraId="035C72A7" w14:textId="105BEFC9" w:rsidR="00F46F38" w:rsidRDefault="00F46F38" w:rsidP="006C470A">
      <w:pPr>
        <w:rPr>
          <w:rFonts w:ascii="Arial" w:hAnsi="Arial" w:cs="Arial"/>
        </w:rPr>
      </w:pPr>
    </w:p>
    <w:p w14:paraId="320AAC3D" w14:textId="3482B56E" w:rsidR="00F46F38" w:rsidRDefault="00F46F38" w:rsidP="006C470A">
      <w:pPr>
        <w:rPr>
          <w:rFonts w:ascii="Arial" w:hAnsi="Arial" w:cs="Arial"/>
        </w:rPr>
      </w:pPr>
    </w:p>
    <w:p w14:paraId="15770F3C" w14:textId="7D40F3FD" w:rsidR="00F46F38" w:rsidRDefault="00F46F38" w:rsidP="006C470A">
      <w:pPr>
        <w:rPr>
          <w:rFonts w:ascii="Arial" w:hAnsi="Arial" w:cs="Arial"/>
        </w:rPr>
      </w:pPr>
    </w:p>
    <w:p w14:paraId="3FDD3010" w14:textId="33CC74C4" w:rsidR="00F46F38" w:rsidRDefault="00F46F38" w:rsidP="006C470A">
      <w:pPr>
        <w:rPr>
          <w:rFonts w:ascii="Arial" w:hAnsi="Arial" w:cs="Arial"/>
        </w:rPr>
      </w:pPr>
    </w:p>
    <w:p w14:paraId="45A85314" w14:textId="36D52A0F" w:rsidR="00F46F38" w:rsidRDefault="00F46F38" w:rsidP="006C470A">
      <w:pPr>
        <w:rPr>
          <w:rFonts w:ascii="Arial" w:hAnsi="Arial" w:cs="Arial"/>
        </w:rPr>
      </w:pPr>
    </w:p>
    <w:p w14:paraId="2ABB4A6E" w14:textId="1187CD81" w:rsidR="00F46F38" w:rsidRDefault="00F46F38" w:rsidP="006C470A">
      <w:pPr>
        <w:rPr>
          <w:rFonts w:ascii="Arial" w:hAnsi="Arial" w:cs="Arial"/>
        </w:rPr>
      </w:pPr>
    </w:p>
    <w:p w14:paraId="21E3816B" w14:textId="0623772A" w:rsidR="00F46F38" w:rsidRDefault="00F46F38" w:rsidP="006C470A">
      <w:pPr>
        <w:rPr>
          <w:rFonts w:ascii="Arial" w:hAnsi="Arial" w:cs="Arial"/>
        </w:rPr>
      </w:pPr>
    </w:p>
    <w:p w14:paraId="199F4068" w14:textId="77777777" w:rsidR="00F46F38" w:rsidRDefault="00F46F38" w:rsidP="006C470A">
      <w:pPr>
        <w:rPr>
          <w:rFonts w:ascii="Arial" w:hAnsi="Arial" w:cs="Arial"/>
        </w:rPr>
      </w:pPr>
    </w:p>
    <w:p w14:paraId="462BFAB8" w14:textId="036F73E4" w:rsidR="00222654" w:rsidRDefault="00222654" w:rsidP="006C470A">
      <w:pPr>
        <w:rPr>
          <w:rFonts w:ascii="Arial" w:hAnsi="Arial" w:cs="Arial"/>
        </w:rPr>
      </w:pPr>
    </w:p>
    <w:p w14:paraId="65BD9DF5" w14:textId="40AF3FF4" w:rsidR="00222654" w:rsidRDefault="00222654" w:rsidP="006C470A">
      <w:pPr>
        <w:rPr>
          <w:rFonts w:ascii="Arial" w:hAnsi="Arial" w:cs="Arial"/>
        </w:rPr>
      </w:pPr>
    </w:p>
    <w:p w14:paraId="1E353D26" w14:textId="77777777" w:rsidR="00222654" w:rsidRPr="006C470A" w:rsidRDefault="00222654" w:rsidP="006C470A">
      <w:pPr>
        <w:rPr>
          <w:rFonts w:ascii="Arial" w:hAnsi="Arial" w:cs="Arial"/>
        </w:rPr>
      </w:pPr>
    </w:p>
    <w:p w14:paraId="6650FB90" w14:textId="460E9262" w:rsidR="006C470A" w:rsidRPr="006C470A" w:rsidRDefault="006C470A" w:rsidP="006C470A">
      <w:pPr>
        <w:jc w:val="center"/>
        <w:rPr>
          <w:rFonts w:ascii="Arial" w:hAnsi="Arial" w:cs="Arial"/>
          <w:b/>
          <w:lang w:val="sr-Cyrl-RS"/>
        </w:rPr>
      </w:pPr>
    </w:p>
    <w:p w14:paraId="5DA2977F" w14:textId="2230AC76" w:rsidR="006C470A" w:rsidRPr="006C470A" w:rsidRDefault="006C470A" w:rsidP="006C470A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6C470A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419AC837" w14:textId="0ED804FA" w:rsidR="006C470A" w:rsidRPr="006C470A" w:rsidRDefault="006C470A" w:rsidP="006C470A">
      <w:pPr>
        <w:jc w:val="center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sr-Cyrl-RS"/>
        </w:rPr>
        <w:t xml:space="preserve">  НА-</w:t>
      </w:r>
      <w:r w:rsidR="003577C6">
        <w:rPr>
          <w:rFonts w:ascii="Arial" w:hAnsi="Arial" w:cs="Arial"/>
          <w:b/>
          <w:lang w:val="sr-Cyrl-RS"/>
        </w:rPr>
        <w:t>63</w:t>
      </w:r>
      <w:r w:rsidRPr="006C470A">
        <w:rPr>
          <w:rFonts w:ascii="Arial" w:hAnsi="Arial" w:cs="Arial"/>
          <w:b/>
          <w:lang w:val="sr-Cyrl-RS"/>
        </w:rPr>
        <w:t>/202</w:t>
      </w:r>
      <w:r>
        <w:rPr>
          <w:rFonts w:ascii="Arial" w:hAnsi="Arial" w:cs="Arial"/>
          <w:b/>
          <w:lang w:val="sr-Cyrl-RS"/>
        </w:rPr>
        <w:t>3</w:t>
      </w:r>
    </w:p>
    <w:p w14:paraId="69FFC117" w14:textId="77777777" w:rsidR="006C470A" w:rsidRPr="006C470A" w:rsidRDefault="006C470A" w:rsidP="006C470A">
      <w:pPr>
        <w:rPr>
          <w:rFonts w:ascii="Arial" w:hAnsi="Arial" w:cs="Arial"/>
          <w:lang w:val="sr-Cyrl-RS"/>
        </w:rPr>
      </w:pPr>
    </w:p>
    <w:p w14:paraId="139F8AC4" w14:textId="627A4DC4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У поступку набавке НА-</w:t>
      </w:r>
      <w:r w:rsidR="003577C6">
        <w:rPr>
          <w:rFonts w:ascii="Arial" w:hAnsi="Arial" w:cs="Arial"/>
          <w:lang w:val="sr-Cyrl-RS"/>
        </w:rPr>
        <w:t>63</w:t>
      </w:r>
      <w:r w:rsidRPr="006C470A">
        <w:rPr>
          <w:rFonts w:ascii="Arial" w:hAnsi="Arial" w:cs="Arial"/>
          <w:lang w:val="sr-Cyrl-RS"/>
        </w:rPr>
        <w:t>/202</w:t>
      </w:r>
      <w:r>
        <w:rPr>
          <w:rFonts w:ascii="Arial" w:hAnsi="Arial" w:cs="Arial"/>
          <w:lang w:val="sr-Cyrl-RS"/>
        </w:rPr>
        <w:t>3</w:t>
      </w:r>
      <w:r w:rsidRPr="006C470A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6A9B3AE5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02F5E26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43BB46B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18533D4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E222660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И З Ј А В У</w:t>
      </w:r>
    </w:p>
    <w:p w14:paraId="7F273352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1DE8DA23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905223F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Понуђач ______________________________________</w:t>
      </w:r>
    </w:p>
    <w:p w14:paraId="24FF80D6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C470A">
        <w:rPr>
          <w:rFonts w:ascii="Arial" w:hAnsi="Arial" w:cs="Arial"/>
          <w:lang w:val="sr-Cyrl-RS"/>
        </w:rPr>
        <w:t>из ___________________________________________,</w:t>
      </w:r>
    </w:p>
    <w:p w14:paraId="78FE6330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2301349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Матични број: ____________________________,</w:t>
      </w:r>
    </w:p>
    <w:p w14:paraId="1960B243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DA3668B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0A1B0CB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C470A">
        <w:rPr>
          <w:rFonts w:ascii="Arial" w:hAnsi="Arial" w:cs="Arial"/>
          <w:lang w:val="sr-Cyrl-RS"/>
        </w:rPr>
        <w:t>ће испунити  све захтеве које је одредио Наручилац  у позиву  за достављање понуда</w:t>
      </w:r>
    </w:p>
    <w:p w14:paraId="060854D6" w14:textId="77777777" w:rsidR="006C470A" w:rsidRPr="006C470A" w:rsidRDefault="006C470A" w:rsidP="006C470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8AB373D" w14:textId="77777777" w:rsidR="006C470A" w:rsidRPr="006C470A" w:rsidRDefault="006C470A" w:rsidP="006C470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B72DA0E" w14:textId="77777777" w:rsidR="006C470A" w:rsidRPr="006C470A" w:rsidRDefault="006C470A" w:rsidP="006C470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0241C15" w14:textId="77777777" w:rsidR="006C470A" w:rsidRPr="006C470A" w:rsidRDefault="006C470A" w:rsidP="006C470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4563908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6AD6B4DB" w14:textId="77777777" w:rsidR="006C470A" w:rsidRPr="006C470A" w:rsidRDefault="006C470A" w:rsidP="006C470A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E5244D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C470A">
        <w:rPr>
          <w:rFonts w:ascii="Arial" w:hAnsi="Arial" w:cs="Arial"/>
          <w:lang w:val="sr-Cyrl-RS" w:eastAsia="sr-Latn-CS"/>
        </w:rPr>
        <w:t>_______________                                                                    _______________________________</w:t>
      </w:r>
    </w:p>
    <w:p w14:paraId="76AE89CB" w14:textId="77777777" w:rsidR="006C470A" w:rsidRPr="006C470A" w:rsidRDefault="006C470A" w:rsidP="006C470A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0E91933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9787519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D310312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6C470A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C4F8BDA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02B4FA86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</w:p>
    <w:p w14:paraId="73FB8F5D" w14:textId="77777777" w:rsidR="006C470A" w:rsidRPr="006C470A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</w:rPr>
      </w:pPr>
    </w:p>
    <w:p w14:paraId="14B7D4D5" w14:textId="77777777" w:rsidR="006C470A" w:rsidRPr="006C470A" w:rsidRDefault="006C470A" w:rsidP="006C470A">
      <w:pPr>
        <w:rPr>
          <w:rFonts w:ascii="Arial" w:hAnsi="Arial" w:cs="Arial"/>
        </w:rPr>
      </w:pPr>
    </w:p>
    <w:p w14:paraId="6B6CA51A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4206B95A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1701828C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FF9E7F6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1449D90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605D64F1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79F66443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7C71620F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4CBE63E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D4C97B0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E64197F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132FFD2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C8CD73B" w14:textId="77777777" w:rsidR="006C470A" w:rsidRPr="006C470A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1A5A5669" w14:textId="77777777" w:rsidR="006C470A" w:rsidRPr="006C470A" w:rsidRDefault="006C470A" w:rsidP="003577C6">
      <w:pPr>
        <w:autoSpaceDN w:val="0"/>
        <w:adjustRightInd w:val="0"/>
        <w:jc w:val="both"/>
        <w:rPr>
          <w:rFonts w:ascii="Arial" w:hAnsi="Arial" w:cs="Arial"/>
          <w:b/>
          <w:bCs/>
          <w:lang w:val="sr-Cyrl-CS"/>
        </w:rPr>
      </w:pPr>
      <w:r w:rsidRPr="006C470A">
        <w:rPr>
          <w:rFonts w:ascii="Arial" w:hAnsi="Arial" w:cs="Arial"/>
          <w:b/>
          <w:bCs/>
          <w:color w:val="000000"/>
          <w:spacing w:val="-1"/>
          <w:lang w:val="sr-Cyrl-RS"/>
        </w:rPr>
        <w:lastRenderedPageBreak/>
        <w:t>МОДЕЛ УГОВОРА</w:t>
      </w:r>
    </w:p>
    <w:p w14:paraId="16B1CC59" w14:textId="77777777" w:rsidR="006C470A" w:rsidRPr="006C470A" w:rsidRDefault="006C470A" w:rsidP="006C470A">
      <w:pPr>
        <w:spacing w:after="12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 xml:space="preserve">Институт за јавно здравље Војводине  са седиштем у Новом Саду, ул. Футошка бр.121, матични број: </w:t>
      </w:r>
      <w:r w:rsidRPr="006C470A">
        <w:rPr>
          <w:rFonts w:ascii="Arial" w:hAnsi="Arial" w:cs="Arial"/>
          <w:lang w:val="ru-RU"/>
        </w:rPr>
        <w:t>08246912</w:t>
      </w:r>
      <w:r w:rsidRPr="006C470A">
        <w:rPr>
          <w:rFonts w:ascii="Arial" w:hAnsi="Arial" w:cs="Arial"/>
          <w:lang w:val="sr-Latn-CS"/>
        </w:rPr>
        <w:t>,</w:t>
      </w:r>
      <w:r w:rsidRPr="006C470A">
        <w:rPr>
          <w:rFonts w:ascii="Arial" w:hAnsi="Arial" w:cs="Arial"/>
        </w:rPr>
        <w:t xml:space="preserve"> ПИБ:</w:t>
      </w:r>
      <w:r w:rsidRPr="006C470A">
        <w:rPr>
          <w:rFonts w:ascii="Arial" w:hAnsi="Arial" w:cs="Arial"/>
          <w:lang w:val="ru-RU"/>
        </w:rPr>
        <w:t>100452714</w:t>
      </w:r>
      <w:r w:rsidRPr="006C470A">
        <w:rPr>
          <w:rFonts w:ascii="Arial" w:hAnsi="Arial" w:cs="Arial"/>
        </w:rPr>
        <w:t>, рачун број:</w:t>
      </w:r>
      <w:r w:rsidRPr="006C470A">
        <w:rPr>
          <w:rFonts w:ascii="Arial" w:hAnsi="Arial" w:cs="Arial"/>
          <w:lang w:val="ru-RU"/>
        </w:rPr>
        <w:t xml:space="preserve"> 840-692667-61 који се води код Управе за </w:t>
      </w:r>
      <w:r w:rsidRPr="006C470A">
        <w:rPr>
          <w:rFonts w:ascii="Arial" w:hAnsi="Arial" w:cs="Arial"/>
        </w:rPr>
        <w:t>трезор</w:t>
      </w:r>
      <w:r w:rsidRPr="006C470A">
        <w:rPr>
          <w:rFonts w:ascii="Arial" w:hAnsi="Arial" w:cs="Arial"/>
          <w:lang w:val="ru-RU"/>
        </w:rPr>
        <w:t xml:space="preserve"> – Филијала Нови Сад,</w:t>
      </w:r>
      <w:r w:rsidRPr="006C470A">
        <w:rPr>
          <w:rFonts w:ascii="Arial" w:hAnsi="Arial" w:cs="Arial"/>
        </w:rPr>
        <w:t xml:space="preserve">  кога заступа </w:t>
      </w:r>
      <w:r w:rsidRPr="006C470A">
        <w:rPr>
          <w:rFonts w:ascii="Arial" w:hAnsi="Arial" w:cs="Arial"/>
          <w:lang w:val="sr-Cyrl-RS"/>
        </w:rPr>
        <w:t xml:space="preserve">в.д. </w:t>
      </w:r>
      <w:r w:rsidRPr="006C470A">
        <w:rPr>
          <w:rFonts w:ascii="Arial" w:hAnsi="Arial" w:cs="Arial"/>
        </w:rPr>
        <w:t>директор</w:t>
      </w:r>
      <w:r w:rsidRPr="006C470A">
        <w:rPr>
          <w:rFonts w:ascii="Arial" w:hAnsi="Arial" w:cs="Arial"/>
          <w:lang w:val="sr-Cyrl-RS"/>
        </w:rPr>
        <w:t>а</w:t>
      </w:r>
      <w:r w:rsidRPr="006C470A">
        <w:rPr>
          <w:rFonts w:ascii="Arial" w:hAnsi="Arial" w:cs="Arial"/>
        </w:rPr>
        <w:t xml:space="preserve"> </w:t>
      </w:r>
      <w:r w:rsidRPr="006C470A">
        <w:rPr>
          <w:rFonts w:ascii="Arial" w:hAnsi="Arial" w:cs="Arial"/>
          <w:lang w:val="sr-Cyrl-RS"/>
        </w:rPr>
        <w:t>проф</w:t>
      </w:r>
      <w:r w:rsidRPr="006C470A">
        <w:rPr>
          <w:rFonts w:ascii="Arial" w:hAnsi="Arial" w:cs="Arial"/>
        </w:rPr>
        <w:t>. др Владимир Петровић (у даљем тексту: Наручилац)</w:t>
      </w:r>
    </w:p>
    <w:p w14:paraId="3DF9206A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6C470A">
        <w:rPr>
          <w:rFonts w:ascii="Arial" w:hAnsi="Arial" w:cs="Arial"/>
        </w:rPr>
        <w:t>и</w:t>
      </w:r>
    </w:p>
    <w:p w14:paraId="195D512F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</w:p>
    <w:p w14:paraId="2C004746" w14:textId="33A40994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___________________________________ са седиштем</w:t>
      </w:r>
      <w:r w:rsidRPr="006C470A">
        <w:rPr>
          <w:rFonts w:ascii="Arial" w:hAnsi="Arial" w:cs="Arial"/>
          <w:lang w:val="sr-Cyrl-RS"/>
        </w:rPr>
        <w:t>/адресом</w:t>
      </w:r>
      <w:r w:rsidRPr="006C470A">
        <w:rPr>
          <w:rFonts w:ascii="Arial" w:hAnsi="Arial" w:cs="Arial"/>
        </w:rPr>
        <w:t xml:space="preserve"> у ____________, __________________________, кога заступа ________________________</w:t>
      </w:r>
      <w:r w:rsidRPr="006C470A">
        <w:rPr>
          <w:rFonts w:ascii="Arial" w:hAnsi="Arial" w:cs="Arial"/>
          <w:lang w:val="sr-Cyrl-RS"/>
        </w:rPr>
        <w:t xml:space="preserve"> </w:t>
      </w:r>
      <w:r w:rsidRPr="006C470A">
        <w:rPr>
          <w:rFonts w:ascii="Arial" w:hAnsi="Arial" w:cs="Arial"/>
        </w:rPr>
        <w:t xml:space="preserve">(у даљем тексту:  </w:t>
      </w: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</w:rPr>
        <w:t>), рачун број: ________________________ код _______________, матични број:</w:t>
      </w:r>
      <w:r w:rsidRPr="006C470A">
        <w:rPr>
          <w:rFonts w:ascii="Arial" w:hAnsi="Arial" w:cs="Arial"/>
          <w:lang w:val="sr-Cyrl-RS"/>
        </w:rPr>
        <w:t xml:space="preserve"> </w:t>
      </w:r>
      <w:r w:rsidRPr="006C470A">
        <w:rPr>
          <w:rFonts w:ascii="Arial" w:hAnsi="Arial" w:cs="Arial"/>
        </w:rPr>
        <w:t>____________________ ПИБ:</w:t>
      </w:r>
      <w:r w:rsidRPr="006C470A">
        <w:rPr>
          <w:rFonts w:ascii="Arial" w:hAnsi="Arial" w:cs="Arial"/>
          <w:lang w:val="sr-Cyrl-RS"/>
        </w:rPr>
        <w:t xml:space="preserve"> </w:t>
      </w:r>
      <w:r w:rsidRPr="006C470A">
        <w:rPr>
          <w:rFonts w:ascii="Arial" w:hAnsi="Arial" w:cs="Arial"/>
        </w:rPr>
        <w:t>_____________</w:t>
      </w:r>
      <w:r w:rsidRPr="006C470A">
        <w:rPr>
          <w:rFonts w:ascii="Arial" w:hAnsi="Arial" w:cs="Arial"/>
          <w:lang w:val="sr-Cyrl-RS"/>
        </w:rPr>
        <w:t>____</w:t>
      </w:r>
      <w:r>
        <w:rPr>
          <w:rFonts w:ascii="Arial" w:hAnsi="Arial" w:cs="Arial"/>
        </w:rPr>
        <w:t xml:space="preserve">_, </w:t>
      </w:r>
    </w:p>
    <w:p w14:paraId="7B789229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5B8C3085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закључили су </w:t>
      </w:r>
    </w:p>
    <w:p w14:paraId="2C2E4173" w14:textId="77777777" w:rsidR="006C470A" w:rsidRPr="006C470A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lang w:val="sr-Cyrl-RS"/>
        </w:rPr>
      </w:pPr>
      <w:r w:rsidRPr="006C470A">
        <w:rPr>
          <w:rFonts w:ascii="Arial" w:hAnsi="Arial" w:cs="Arial"/>
          <w:b/>
          <w:bCs/>
          <w:kern w:val="32"/>
          <w:lang w:val="ru-RU"/>
        </w:rPr>
        <w:t xml:space="preserve">УГОВОР О </w:t>
      </w:r>
      <w:r w:rsidRPr="006C470A">
        <w:rPr>
          <w:rFonts w:ascii="Arial" w:hAnsi="Arial" w:cs="Arial"/>
          <w:b/>
          <w:bCs/>
          <w:kern w:val="32"/>
        </w:rPr>
        <w:t xml:space="preserve"> НАБАВЦИ</w:t>
      </w:r>
      <w:r w:rsidRPr="006C470A">
        <w:rPr>
          <w:rFonts w:ascii="Arial" w:hAnsi="Arial" w:cs="Arial"/>
          <w:b/>
          <w:bCs/>
          <w:kern w:val="32"/>
          <w:lang w:val="sr-Cyrl-RS"/>
        </w:rPr>
        <w:t xml:space="preserve"> </w:t>
      </w:r>
    </w:p>
    <w:p w14:paraId="0591982C" w14:textId="72E4756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6C470A">
        <w:rPr>
          <w:rFonts w:ascii="Arial" w:hAnsi="Arial" w:cs="Arial"/>
          <w:b/>
          <w:bCs/>
          <w:kern w:val="32"/>
          <w:lang w:val="sr-Cyrl-RS"/>
        </w:rPr>
        <w:t>Радов</w:t>
      </w:r>
      <w:r>
        <w:rPr>
          <w:rFonts w:ascii="Arial" w:hAnsi="Arial" w:cs="Arial"/>
          <w:b/>
          <w:bCs/>
          <w:kern w:val="32"/>
          <w:lang w:val="sr-Cyrl-RS"/>
        </w:rPr>
        <w:t>а</w:t>
      </w:r>
      <w:r w:rsidRPr="006C470A">
        <w:rPr>
          <w:rFonts w:ascii="Arial" w:hAnsi="Arial" w:cs="Arial"/>
          <w:b/>
          <w:bCs/>
          <w:kern w:val="32"/>
          <w:lang w:val="sr-Cyrl-RS"/>
        </w:rPr>
        <w:t xml:space="preserve"> на водоводу, канализацији и централном грејању </w:t>
      </w:r>
    </w:p>
    <w:p w14:paraId="3D8776B9" w14:textId="16EAD510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6C470A">
        <w:rPr>
          <w:rFonts w:ascii="Arial" w:hAnsi="Arial" w:cs="Arial"/>
          <w:b/>
          <w:lang w:val="sr-Cyrl-RS"/>
        </w:rPr>
        <w:t xml:space="preserve">НА – </w:t>
      </w:r>
      <w:r w:rsidR="003577C6">
        <w:rPr>
          <w:rFonts w:ascii="Arial" w:hAnsi="Arial" w:cs="Arial"/>
          <w:b/>
          <w:lang w:val="sr-Cyrl-RS"/>
        </w:rPr>
        <w:t>63</w:t>
      </w:r>
      <w:r w:rsidRPr="006C470A">
        <w:rPr>
          <w:rFonts w:ascii="Arial" w:hAnsi="Arial" w:cs="Arial"/>
          <w:b/>
          <w:lang w:val="sr-Cyrl-RS"/>
        </w:rPr>
        <w:t>/202</w:t>
      </w:r>
      <w:r>
        <w:rPr>
          <w:rFonts w:ascii="Arial" w:hAnsi="Arial" w:cs="Arial"/>
          <w:b/>
          <w:lang w:val="sr-Cyrl-RS"/>
        </w:rPr>
        <w:t>3</w:t>
      </w:r>
    </w:p>
    <w:p w14:paraId="10E26D87" w14:textId="77777777" w:rsidR="006C470A" w:rsidRPr="006C470A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r w:rsidRPr="006C470A">
        <w:rPr>
          <w:rFonts w:ascii="Arial" w:hAnsi="Arial" w:cs="Arial"/>
          <w:bCs/>
          <w:kern w:val="32"/>
          <w:lang w:val="ru-RU"/>
        </w:rPr>
        <w:t>ПРЕДМЕТ</w:t>
      </w:r>
    </w:p>
    <w:p w14:paraId="5990911C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ru-RU"/>
        </w:rPr>
      </w:pPr>
    </w:p>
    <w:p w14:paraId="1A1BBA70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лан 1.</w:t>
      </w:r>
    </w:p>
    <w:p w14:paraId="34CC174E" w14:textId="236497D1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 w:eastAsia="ar-SA"/>
        </w:rPr>
        <w:t xml:space="preserve">Предмет уговора је </w:t>
      </w:r>
      <w:r w:rsidRPr="006C470A">
        <w:rPr>
          <w:rFonts w:ascii="Arial" w:hAnsi="Arial" w:cs="Arial"/>
          <w:lang w:val="sr-Cyrl-RS" w:eastAsia="ar-SA"/>
        </w:rPr>
        <w:t>набавка радова Радови на водоводу, канализацији и централном грејању</w:t>
      </w:r>
      <w:r w:rsidRPr="006C470A">
        <w:rPr>
          <w:rFonts w:ascii="Arial" w:hAnsi="Arial" w:cs="Arial"/>
        </w:rPr>
        <w:t xml:space="preserve"> </w:t>
      </w:r>
      <w:r w:rsidRPr="006C470A">
        <w:rPr>
          <w:rFonts w:ascii="Arial" w:hAnsi="Arial" w:cs="Arial"/>
          <w:lang w:val="sr-Latn-CS" w:eastAsia="ar-SA"/>
        </w:rPr>
        <w:t>кој</w:t>
      </w:r>
      <w:r w:rsidRPr="006C470A">
        <w:rPr>
          <w:rFonts w:ascii="Arial" w:hAnsi="Arial" w:cs="Arial"/>
          <w:lang w:val="sr-Cyrl-RS" w:eastAsia="ar-SA"/>
        </w:rPr>
        <w:t>е</w:t>
      </w:r>
      <w:r w:rsidRPr="006C470A">
        <w:rPr>
          <w:rFonts w:ascii="Arial" w:hAnsi="Arial" w:cs="Arial"/>
          <w:lang w:val="sr-Latn-CS" w:eastAsia="ar-SA"/>
        </w:rPr>
        <w:t xml:space="preserve"> су</w:t>
      </w:r>
      <w:r w:rsidRPr="006C470A">
        <w:rPr>
          <w:rFonts w:ascii="Arial" w:hAnsi="Arial" w:cs="Arial"/>
          <w:lang w:val="ru-RU" w:eastAsia="ar-SA"/>
        </w:rPr>
        <w:t xml:space="preserve"> дефинисане и описане у Понуди Извршиоца бр. ..............од ............20</w:t>
      </w:r>
      <w:r>
        <w:rPr>
          <w:rFonts w:ascii="Arial" w:hAnsi="Arial" w:cs="Arial"/>
          <w:lang w:val="ru-RU" w:eastAsia="ar-SA"/>
        </w:rPr>
        <w:t>23</w:t>
      </w:r>
      <w:r w:rsidRPr="006C470A">
        <w:rPr>
          <w:rFonts w:ascii="Arial" w:hAnsi="Arial" w:cs="Arial"/>
          <w:lang w:val="ru-RU" w:eastAsia="ar-SA"/>
        </w:rPr>
        <w:t xml:space="preserve">. године која је саставни део овог уговора , </w:t>
      </w:r>
      <w:r w:rsidRPr="006C470A">
        <w:rPr>
          <w:rFonts w:ascii="Arial" w:hAnsi="Arial" w:cs="Arial"/>
        </w:rPr>
        <w:t>саг</w:t>
      </w:r>
      <w:r w:rsidRPr="006C470A">
        <w:rPr>
          <w:rFonts w:ascii="Arial" w:hAnsi="Arial" w:cs="Arial"/>
          <w:lang w:val="sr-Cyrl-RS"/>
        </w:rPr>
        <w:t>л</w:t>
      </w:r>
      <w:r w:rsidRPr="006C470A">
        <w:rPr>
          <w:rFonts w:ascii="Arial" w:hAnsi="Arial" w:cs="Arial"/>
        </w:rPr>
        <w:t>асно</w:t>
      </w:r>
      <w:r w:rsidRPr="006C470A">
        <w:rPr>
          <w:rFonts w:ascii="Arial" w:hAnsi="Arial" w:cs="Arial"/>
          <w:lang w:val="ru-RU"/>
        </w:rPr>
        <w:t xml:space="preserve"> спецификацији из Позива наручиоца</w:t>
      </w:r>
      <w:r w:rsidRPr="006C470A">
        <w:rPr>
          <w:rFonts w:ascii="Arial" w:hAnsi="Arial" w:cs="Arial"/>
        </w:rPr>
        <w:t>,</w:t>
      </w:r>
      <w:r w:rsidRPr="006C470A">
        <w:rPr>
          <w:rFonts w:ascii="Arial" w:hAnsi="Arial" w:cs="Arial"/>
          <w:lang w:val="ru-RU"/>
        </w:rPr>
        <w:t xml:space="preserve"> са ценом која је саставни део.</w:t>
      </w:r>
    </w:p>
    <w:p w14:paraId="14A6E328" w14:textId="77777777" w:rsidR="006C470A" w:rsidRPr="006C470A" w:rsidRDefault="006C470A" w:rsidP="006C470A">
      <w:pPr>
        <w:keepNext/>
        <w:jc w:val="both"/>
        <w:outlineLvl w:val="0"/>
        <w:rPr>
          <w:rFonts w:ascii="Arial" w:hAnsi="Arial" w:cs="Arial"/>
          <w:lang w:val="ru-RU" w:eastAsia="ar-SA"/>
        </w:rPr>
      </w:pPr>
    </w:p>
    <w:p w14:paraId="00368B2A" w14:textId="77777777" w:rsidR="006C470A" w:rsidRPr="006C470A" w:rsidRDefault="006C470A" w:rsidP="006C470A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Arial" w:hAnsi="Arial" w:cs="Arial"/>
          <w:lang w:val="sr-Latn-CS" w:eastAsia="ar-SA"/>
        </w:rPr>
      </w:pPr>
      <w:r w:rsidRPr="006C470A">
        <w:rPr>
          <w:rFonts w:ascii="Arial" w:hAnsi="Arial" w:cs="Arial"/>
          <w:lang w:val="sr-Cyrl-RS" w:eastAsia="ar-SA"/>
        </w:rPr>
        <w:t xml:space="preserve">Врста и број радова </w:t>
      </w:r>
      <w:r w:rsidRPr="006C470A">
        <w:rPr>
          <w:rFonts w:ascii="Arial" w:hAnsi="Arial" w:cs="Arial"/>
          <w:lang w:val="sr-Latn-CS" w:eastAsia="ar-SA"/>
        </w:rPr>
        <w:t xml:space="preserve"> из претходног става наведене у </w:t>
      </w:r>
      <w:r w:rsidRPr="006C470A">
        <w:rPr>
          <w:rFonts w:ascii="Arial" w:hAnsi="Arial" w:cs="Arial"/>
          <w:lang w:val="ru-RU" w:eastAsia="ar-SA"/>
        </w:rPr>
        <w:t>Понуди</w:t>
      </w:r>
      <w:r w:rsidRPr="006C470A">
        <w:rPr>
          <w:rFonts w:ascii="Arial" w:hAnsi="Arial" w:cs="Arial"/>
          <w:lang w:val="sr-Latn-CS" w:eastAsia="ar-SA"/>
        </w:rPr>
        <w:t xml:space="preserve"> </w:t>
      </w:r>
      <w:r w:rsidRPr="006C470A">
        <w:rPr>
          <w:rFonts w:ascii="Arial" w:hAnsi="Arial" w:cs="Arial"/>
          <w:lang w:val="ru-RU" w:eastAsia="ar-SA"/>
        </w:rPr>
        <w:t xml:space="preserve">Извршиоца </w:t>
      </w:r>
      <w:r w:rsidRPr="006C470A">
        <w:rPr>
          <w:rFonts w:ascii="Arial" w:hAnsi="Arial" w:cs="Arial"/>
          <w:lang w:val="sr-Latn-CS" w:eastAsia="ar-SA"/>
        </w:rPr>
        <w:t xml:space="preserve">не обавезују </w:t>
      </w:r>
      <w:r w:rsidRPr="006C470A">
        <w:rPr>
          <w:rFonts w:ascii="Arial" w:hAnsi="Arial" w:cs="Arial"/>
          <w:lang w:val="sr-Cyrl-RS" w:eastAsia="ar-SA"/>
        </w:rPr>
        <w:t xml:space="preserve">Наручиоца да захтева извршење свих радова, већ ће </w:t>
      </w:r>
      <w:r w:rsidRPr="006C470A">
        <w:rPr>
          <w:rFonts w:ascii="Arial" w:hAnsi="Arial" w:cs="Arial"/>
          <w:lang w:val="sr-Latn-CS" w:eastAsia="ar-SA"/>
        </w:rPr>
        <w:t xml:space="preserve"> </w:t>
      </w:r>
      <w:r w:rsidRPr="006C470A">
        <w:rPr>
          <w:rFonts w:ascii="Arial" w:hAnsi="Arial" w:cs="Arial"/>
          <w:lang w:val="sr-Cyrl-RS" w:eastAsia="ar-SA"/>
        </w:rPr>
        <w:t>захтевати извршење радова</w:t>
      </w:r>
      <w:r w:rsidRPr="006C470A">
        <w:rPr>
          <w:rFonts w:ascii="Arial" w:hAnsi="Arial" w:cs="Arial"/>
          <w:lang w:val="sr-Latn-CS" w:eastAsia="ar-SA"/>
        </w:rPr>
        <w:t xml:space="preserve"> према својим потребама и финансијским могућностима.</w:t>
      </w:r>
    </w:p>
    <w:p w14:paraId="47856801" w14:textId="77777777" w:rsidR="006C470A" w:rsidRPr="006C470A" w:rsidRDefault="006C470A" w:rsidP="006C470A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Arial" w:hAnsi="Arial" w:cs="Arial"/>
          <w:lang w:val="sr-Latn-CS" w:eastAsia="ar-SA"/>
        </w:rPr>
      </w:pPr>
    </w:p>
    <w:p w14:paraId="63F3CC79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лан 2.</w:t>
      </w:r>
    </w:p>
    <w:p w14:paraId="1AF82B94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</w:rPr>
        <w:t xml:space="preserve"> се обавезује да ће се </w:t>
      </w:r>
      <w:r w:rsidRPr="006C470A">
        <w:rPr>
          <w:rFonts w:ascii="Arial" w:hAnsi="Arial" w:cs="Arial"/>
          <w:lang w:val="sr-Cyrl-RS"/>
        </w:rPr>
        <w:t>извршење радова</w:t>
      </w:r>
      <w:r w:rsidRPr="006C470A">
        <w:rPr>
          <w:rFonts w:ascii="Arial" w:hAnsi="Arial" w:cs="Arial"/>
        </w:rPr>
        <w:t xml:space="preserve"> започети у складу са роком наведеним у </w:t>
      </w:r>
      <w:r w:rsidRPr="006C470A">
        <w:rPr>
          <w:rFonts w:ascii="Arial" w:hAnsi="Arial" w:cs="Arial"/>
          <w:lang w:val="sr-Cyrl-RS"/>
        </w:rPr>
        <w:t>П</w:t>
      </w:r>
      <w:r w:rsidRPr="006C470A">
        <w:rPr>
          <w:rFonts w:ascii="Arial" w:hAnsi="Arial" w:cs="Arial"/>
        </w:rPr>
        <w:t>онуди.</w:t>
      </w:r>
    </w:p>
    <w:p w14:paraId="3DAC9CA4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22020B2F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lang w:val="sr-Cyrl-RS"/>
        </w:rPr>
        <w:t>У хитним случајевима максималан рок одзива мора бити краћи од 1 сата</w:t>
      </w:r>
      <w:r w:rsidRPr="006C470A">
        <w:rPr>
          <w:rFonts w:ascii="Arial" w:hAnsi="Arial" w:cs="Arial"/>
          <w:lang w:val="sr-Latn-RS"/>
        </w:rPr>
        <w:t xml:space="preserve">, a </w:t>
      </w:r>
      <w:r w:rsidRPr="006C470A">
        <w:rPr>
          <w:rFonts w:ascii="Arial" w:hAnsi="Arial" w:cs="Arial"/>
          <w:lang w:val="sr-Cyrl-RS"/>
        </w:rPr>
        <w:t>Извршилац у том случају може да користи резервне делове из свог асортимана, по актуелном ценовнику понуђача.</w:t>
      </w:r>
    </w:p>
    <w:p w14:paraId="4373C81D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4BD0E9A9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C470A">
        <w:rPr>
          <w:rFonts w:ascii="Arial" w:hAnsi="Arial" w:cs="Arial"/>
          <w:lang w:val="sr-Cyrl-RS"/>
        </w:rPr>
        <w:t xml:space="preserve">Радови ће се извршавати у просторијама на адреси Наручиоца према динамици утврђеној на основу захтева Наручиоца, </w:t>
      </w:r>
      <w:r w:rsidRPr="006C470A">
        <w:rPr>
          <w:rFonts w:ascii="Arial" w:hAnsi="Arial" w:cs="Arial"/>
          <w:lang w:val="sr-Cyrl-CS"/>
        </w:rPr>
        <w:t>сагласно спецификацији из Понуде.</w:t>
      </w:r>
    </w:p>
    <w:p w14:paraId="16390225" w14:textId="77777777" w:rsidR="006C470A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</w:rPr>
      </w:pPr>
    </w:p>
    <w:p w14:paraId="3BC543F2" w14:textId="10BBF880" w:rsidR="006C470A" w:rsidRPr="006C470A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</w:rPr>
      </w:pPr>
      <w:r w:rsidRPr="006C470A">
        <w:rPr>
          <w:rFonts w:ascii="Arial" w:hAnsi="Arial" w:cs="Arial"/>
          <w:bCs/>
          <w:kern w:val="32"/>
        </w:rPr>
        <w:t xml:space="preserve">ЦЕНА </w:t>
      </w:r>
      <w:r w:rsidRPr="006C470A">
        <w:rPr>
          <w:rFonts w:ascii="Arial" w:hAnsi="Arial" w:cs="Arial"/>
          <w:bCs/>
          <w:kern w:val="32"/>
          <w:lang w:val="sr-Cyrl-RS"/>
        </w:rPr>
        <w:t xml:space="preserve">И </w:t>
      </w:r>
      <w:r w:rsidRPr="006C470A">
        <w:rPr>
          <w:rFonts w:ascii="Arial" w:hAnsi="Arial" w:cs="Arial"/>
          <w:bCs/>
          <w:kern w:val="32"/>
        </w:rPr>
        <w:t>НАЧИН ПЛАЋАЊА</w:t>
      </w:r>
    </w:p>
    <w:p w14:paraId="19CC68D8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лан 3.</w:t>
      </w:r>
    </w:p>
    <w:p w14:paraId="21F2953B" w14:textId="77777777" w:rsidR="006C470A" w:rsidRPr="006C470A" w:rsidRDefault="006C470A" w:rsidP="006C470A">
      <w:pPr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Купца за 2023. годину за ову намену.</w:t>
      </w:r>
    </w:p>
    <w:p w14:paraId="7253C0D0" w14:textId="77777777" w:rsidR="006C470A" w:rsidRPr="006C470A" w:rsidRDefault="006C470A" w:rsidP="006C470A">
      <w:pPr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lastRenderedPageBreak/>
        <w:t xml:space="preserve"> </w:t>
      </w:r>
    </w:p>
    <w:p w14:paraId="6CD1F0CB" w14:textId="1218EE3E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</w:rPr>
        <w:t>Јединичне цене за добра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4D0F7B21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</w:rPr>
        <w:t xml:space="preserve">Уговорена цена обухвата све трошкове који су везани за реализацију </w:t>
      </w:r>
      <w:r w:rsidRPr="006C470A">
        <w:rPr>
          <w:rFonts w:ascii="Arial" w:hAnsi="Arial" w:cs="Arial"/>
          <w:lang w:val="sr-Cyrl-RS"/>
        </w:rPr>
        <w:t xml:space="preserve">предметне набавке </w:t>
      </w:r>
    </w:p>
    <w:p w14:paraId="65F383AB" w14:textId="77777777" w:rsidR="006C470A" w:rsidRPr="006C470A" w:rsidRDefault="006C470A" w:rsidP="006C470A">
      <w:pPr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 xml:space="preserve">   </w:t>
      </w:r>
    </w:p>
    <w:p w14:paraId="4A0F196D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lang w:val="ru-RU"/>
        </w:rPr>
        <w:t xml:space="preserve">Појединачне цене </w:t>
      </w:r>
      <w:r w:rsidRPr="006C470A">
        <w:rPr>
          <w:rFonts w:ascii="Arial" w:hAnsi="Arial" w:cs="Arial"/>
          <w:lang w:val="sr-Cyrl-RS"/>
        </w:rPr>
        <w:t>радова</w:t>
      </w:r>
      <w:r w:rsidRPr="006C470A">
        <w:rPr>
          <w:rFonts w:ascii="Arial" w:hAnsi="Arial" w:cs="Arial"/>
          <w:lang w:val="ru-RU"/>
        </w:rPr>
        <w:t xml:space="preserve"> кој</w:t>
      </w:r>
      <w:r w:rsidRPr="006C470A">
        <w:rPr>
          <w:rFonts w:ascii="Arial" w:hAnsi="Arial" w:cs="Arial"/>
          <w:lang w:val="sr-Cyrl-RS"/>
        </w:rPr>
        <w:t>и</w:t>
      </w:r>
      <w:r w:rsidRPr="006C470A">
        <w:rPr>
          <w:rFonts w:ascii="Arial" w:hAnsi="Arial" w:cs="Arial"/>
          <w:lang w:val="ru-RU"/>
        </w:rPr>
        <w:t xml:space="preserve"> су предмет овог </w:t>
      </w:r>
      <w:r w:rsidRPr="006C470A">
        <w:rPr>
          <w:rFonts w:ascii="Arial" w:hAnsi="Arial" w:cs="Arial"/>
        </w:rPr>
        <w:t>у</w:t>
      </w:r>
      <w:r w:rsidRPr="006C470A">
        <w:rPr>
          <w:rFonts w:ascii="Arial" w:hAnsi="Arial" w:cs="Arial"/>
          <w:lang w:val="ru-RU"/>
        </w:rPr>
        <w:t>говора непромен</w:t>
      </w:r>
      <w:r w:rsidRPr="006C470A">
        <w:rPr>
          <w:rFonts w:ascii="Arial" w:hAnsi="Arial" w:cs="Arial"/>
        </w:rPr>
        <w:t>љ</w:t>
      </w:r>
      <w:r w:rsidRPr="006C470A">
        <w:rPr>
          <w:rFonts w:ascii="Arial" w:hAnsi="Arial" w:cs="Arial"/>
          <w:lang w:val="ru-RU"/>
        </w:rPr>
        <w:t>иве су у периоду ва</w:t>
      </w:r>
      <w:r w:rsidRPr="006C470A">
        <w:rPr>
          <w:rFonts w:ascii="Arial" w:hAnsi="Arial" w:cs="Arial"/>
        </w:rPr>
        <w:t>ж</w:t>
      </w:r>
      <w:r w:rsidRPr="006C470A">
        <w:rPr>
          <w:rFonts w:ascii="Arial" w:hAnsi="Arial" w:cs="Arial"/>
          <w:lang w:val="ru-RU"/>
        </w:rPr>
        <w:t xml:space="preserve">ности </w:t>
      </w:r>
      <w:r w:rsidRPr="006C470A">
        <w:rPr>
          <w:rFonts w:ascii="Arial" w:hAnsi="Arial" w:cs="Arial"/>
        </w:rPr>
        <w:t>овог</w:t>
      </w:r>
      <w:r w:rsidRPr="006C470A">
        <w:rPr>
          <w:rFonts w:ascii="Arial" w:hAnsi="Arial" w:cs="Arial"/>
          <w:lang w:val="ru-RU"/>
        </w:rPr>
        <w:t xml:space="preserve"> </w:t>
      </w:r>
      <w:r w:rsidRPr="006C470A">
        <w:rPr>
          <w:rFonts w:ascii="Arial" w:hAnsi="Arial" w:cs="Arial"/>
        </w:rPr>
        <w:t>у</w:t>
      </w:r>
      <w:r w:rsidRPr="006C470A">
        <w:rPr>
          <w:rFonts w:ascii="Arial" w:hAnsi="Arial" w:cs="Arial"/>
          <w:lang w:val="ru-RU"/>
        </w:rPr>
        <w:t xml:space="preserve">говора, </w:t>
      </w:r>
      <w:r w:rsidRPr="006C470A">
        <w:rPr>
          <w:rFonts w:ascii="Arial" w:hAnsi="Arial" w:cs="Arial"/>
        </w:rPr>
        <w:t xml:space="preserve">без обзира на време </w:t>
      </w:r>
      <w:r w:rsidRPr="006C470A">
        <w:rPr>
          <w:rFonts w:ascii="Arial" w:hAnsi="Arial" w:cs="Arial"/>
          <w:lang w:val="sr-Cyrl-RS"/>
        </w:rPr>
        <w:t>извршења</w:t>
      </w:r>
      <w:r w:rsidRPr="006C470A">
        <w:rPr>
          <w:rFonts w:ascii="Arial" w:hAnsi="Arial" w:cs="Arial"/>
        </w:rPr>
        <w:t xml:space="preserve"> и друге околности које утичу на формирање цена предметних </w:t>
      </w:r>
      <w:r w:rsidRPr="006C470A">
        <w:rPr>
          <w:rFonts w:ascii="Arial" w:hAnsi="Arial" w:cs="Arial"/>
          <w:lang w:val="sr-Cyrl-RS"/>
        </w:rPr>
        <w:t>радова</w:t>
      </w:r>
      <w:r w:rsidRPr="006C470A">
        <w:rPr>
          <w:rFonts w:ascii="Arial" w:hAnsi="Arial" w:cs="Arial"/>
        </w:rPr>
        <w:t>.</w:t>
      </w:r>
    </w:p>
    <w:p w14:paraId="404F506D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3DCD39AB" w14:textId="577ACAE5" w:rsid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6C470A">
        <w:rPr>
          <w:rFonts w:ascii="Arial" w:hAnsi="Arial" w:cs="Arial"/>
          <w:color w:val="000000"/>
          <w:lang w:val="sr-Cyrl-RS"/>
        </w:rPr>
        <w:t>Исправна фактура, регистрована</w:t>
      </w:r>
      <w:r w:rsidRPr="006C470A">
        <w:rPr>
          <w:rFonts w:ascii="Arial" w:hAnsi="Arial" w:cs="Arial"/>
          <w:color w:val="000000"/>
          <w:lang w:val="sr-Latn-RS"/>
        </w:rPr>
        <w:t xml:space="preserve"> </w:t>
      </w:r>
      <w:r w:rsidRPr="006C470A">
        <w:rPr>
          <w:rFonts w:ascii="Arial" w:hAnsi="Arial" w:cs="Arial"/>
          <w:color w:val="000000"/>
          <w:lang w:val="sr-Cyrl-RS"/>
        </w:rPr>
        <w:t>Централном регистру фактура,</w:t>
      </w:r>
      <w:r w:rsidRPr="006C470A">
        <w:rPr>
          <w:rFonts w:ascii="Arial" w:hAnsi="Arial" w:cs="Arial"/>
          <w:color w:val="000000"/>
          <w:lang w:val="ru-RU"/>
        </w:rPr>
        <w:t xml:space="preserve"> доставља се на адресу седишта Наручиоца.  </w:t>
      </w:r>
    </w:p>
    <w:p w14:paraId="1CC68564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14:paraId="052A2752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  <w:lang w:val="sr-Cyrl-RS"/>
        </w:rPr>
        <w:t xml:space="preserve">Плаћање за извршене радове извршће се у року од </w:t>
      </w:r>
      <w:r w:rsidRPr="006C470A">
        <w:rPr>
          <w:rFonts w:ascii="Arial" w:hAnsi="Arial" w:cs="Arial"/>
        </w:rPr>
        <w:t xml:space="preserve">30 </w:t>
      </w:r>
      <w:r w:rsidRPr="006C470A">
        <w:rPr>
          <w:rFonts w:ascii="Arial" w:hAnsi="Arial" w:cs="Arial"/>
          <w:lang w:val="sr-Cyrl-RS"/>
        </w:rPr>
        <w:t>дана</w:t>
      </w:r>
      <w:r w:rsidRPr="006C470A">
        <w:rPr>
          <w:rFonts w:ascii="Arial" w:hAnsi="Arial" w:cs="Arial"/>
          <w:lang w:val="sr-Cyrl-CS"/>
        </w:rPr>
        <w:t xml:space="preserve"> од дана </w:t>
      </w:r>
      <w:r w:rsidRPr="006C470A">
        <w:rPr>
          <w:rFonts w:ascii="Arial" w:hAnsi="Arial" w:cs="Arial"/>
          <w:lang w:val="sr-Cyrl-RS"/>
        </w:rPr>
        <w:t xml:space="preserve">достављања исправног рачуна за извршене радове, </w:t>
      </w:r>
      <w:r w:rsidRPr="006C470A">
        <w:rPr>
          <w:rFonts w:ascii="Arial" w:hAnsi="Arial" w:cs="Arial"/>
        </w:rPr>
        <w:t>и квантитативно и квалитативно усаглашене при</w:t>
      </w:r>
      <w:r w:rsidRPr="006C470A">
        <w:rPr>
          <w:rFonts w:ascii="Arial" w:hAnsi="Arial" w:cs="Arial"/>
          <w:lang w:val="sr-Cyrl-RS"/>
        </w:rPr>
        <w:t xml:space="preserve">мопредаје извршених радова </w:t>
      </w:r>
      <w:r w:rsidRPr="006C470A">
        <w:rPr>
          <w:rFonts w:ascii="Arial" w:hAnsi="Arial" w:cs="Arial"/>
        </w:rPr>
        <w:t xml:space="preserve">који су предмет овог </w:t>
      </w:r>
      <w:r w:rsidRPr="006C470A">
        <w:rPr>
          <w:rFonts w:ascii="Arial" w:hAnsi="Arial" w:cs="Arial"/>
          <w:lang w:val="sr-Cyrl-RS"/>
        </w:rPr>
        <w:t>уговора</w:t>
      </w:r>
      <w:r w:rsidRPr="006C470A">
        <w:rPr>
          <w:rFonts w:ascii="Arial" w:hAnsi="Arial" w:cs="Arial"/>
        </w:rPr>
        <w:t>.</w:t>
      </w:r>
    </w:p>
    <w:p w14:paraId="3D33323B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701AD92C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Захтев Наручиоца је да рачун садржи и следеће податке: број предметне набавке, број уговора о набавци</w:t>
      </w:r>
      <w:r w:rsidRPr="006C470A">
        <w:rPr>
          <w:rFonts w:ascii="Arial" w:hAnsi="Arial" w:cs="Arial"/>
          <w:lang w:val="sr-Cyrl-RS"/>
        </w:rPr>
        <w:t xml:space="preserve"> (заводни број Наручиоца)</w:t>
      </w:r>
      <w:r w:rsidRPr="006C470A">
        <w:rPr>
          <w:rFonts w:ascii="Arial" w:hAnsi="Arial" w:cs="Arial"/>
        </w:rPr>
        <w:t>, назив ставке</w:t>
      </w:r>
      <w:r w:rsidRPr="006C470A">
        <w:rPr>
          <w:rFonts w:ascii="Arial" w:hAnsi="Arial" w:cs="Arial"/>
          <w:lang w:val="sr-Cyrl-RS"/>
        </w:rPr>
        <w:t xml:space="preserve"> из техничке спецификације</w:t>
      </w:r>
      <w:r w:rsidRPr="006C470A">
        <w:rPr>
          <w:rFonts w:ascii="Arial" w:hAnsi="Arial" w:cs="Arial"/>
        </w:rPr>
        <w:t xml:space="preserve">, јединицу мере, цену по јединици мере. </w:t>
      </w:r>
    </w:p>
    <w:p w14:paraId="510A61B9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1653D00D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</w:rPr>
        <w:t xml:space="preserve">Рачуни који нису сачињени у складу са наведеним биће враћени </w:t>
      </w:r>
      <w:r w:rsidRPr="006C470A">
        <w:rPr>
          <w:rFonts w:ascii="Arial" w:hAnsi="Arial" w:cs="Arial"/>
          <w:lang w:val="sr-Cyrl-RS"/>
        </w:rPr>
        <w:t>Извршиоцу</w:t>
      </w:r>
      <w:r w:rsidRPr="006C470A">
        <w:rPr>
          <w:rFonts w:ascii="Arial" w:hAnsi="Arial" w:cs="Arial"/>
        </w:rPr>
        <w:t xml:space="preserve">, а плаћање одложено на штету </w:t>
      </w:r>
      <w:r w:rsidRPr="006C470A">
        <w:rPr>
          <w:rFonts w:ascii="Arial" w:hAnsi="Arial" w:cs="Arial"/>
          <w:lang w:val="sr-Cyrl-RS"/>
        </w:rPr>
        <w:t>Извршиоца</w:t>
      </w:r>
      <w:r w:rsidRPr="006C470A">
        <w:rPr>
          <w:rFonts w:ascii="Arial" w:hAnsi="Arial" w:cs="Arial"/>
        </w:rPr>
        <w:t xml:space="preserve"> све док се не достави исправан рачун.</w:t>
      </w:r>
    </w:p>
    <w:p w14:paraId="28612E08" w14:textId="77777777" w:rsidR="006C470A" w:rsidRPr="006C470A" w:rsidRDefault="006C470A" w:rsidP="006C470A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</w:rPr>
      </w:pPr>
      <w:r w:rsidRPr="006C470A">
        <w:rPr>
          <w:rFonts w:ascii="Arial" w:hAnsi="Arial" w:cs="Arial"/>
          <w:bCs/>
          <w:iCs/>
          <w:lang w:val="ru-RU"/>
        </w:rPr>
        <w:t>ОБАВЕЗЕ НАРУ</w:t>
      </w:r>
      <w:r w:rsidRPr="006C470A">
        <w:rPr>
          <w:rFonts w:ascii="Arial" w:hAnsi="Arial" w:cs="Arial"/>
          <w:bCs/>
          <w:iCs/>
        </w:rPr>
        <w:t>Ч</w:t>
      </w:r>
      <w:r w:rsidRPr="006C470A">
        <w:rPr>
          <w:rFonts w:ascii="Arial" w:hAnsi="Arial" w:cs="Arial"/>
          <w:bCs/>
          <w:iCs/>
          <w:lang w:val="ru-RU"/>
        </w:rPr>
        <w:t>ИОЦА</w:t>
      </w:r>
    </w:p>
    <w:p w14:paraId="332FC24C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6C470A">
        <w:rPr>
          <w:rFonts w:ascii="Arial" w:hAnsi="Arial" w:cs="Arial"/>
        </w:rPr>
        <w:t>Члан 4.</w:t>
      </w:r>
    </w:p>
    <w:p w14:paraId="4A3DABD6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Наручилац се обавезује да плати уговорену цену на рачун </w:t>
      </w:r>
      <w:r w:rsidRPr="006C470A">
        <w:rPr>
          <w:rFonts w:ascii="Arial" w:hAnsi="Arial" w:cs="Arial"/>
          <w:lang w:val="sr-Cyrl-RS"/>
        </w:rPr>
        <w:t>Извршиоца</w:t>
      </w:r>
      <w:r w:rsidRPr="006C470A">
        <w:rPr>
          <w:rFonts w:ascii="Arial" w:hAnsi="Arial" w:cs="Arial"/>
        </w:rPr>
        <w:t>, по цен</w:t>
      </w:r>
      <w:r w:rsidRPr="006C470A">
        <w:rPr>
          <w:rFonts w:ascii="Arial" w:hAnsi="Arial" w:cs="Arial"/>
          <w:lang w:val="sr-Cyrl-RS"/>
        </w:rPr>
        <w:t>и</w:t>
      </w:r>
      <w:r w:rsidRPr="006C470A">
        <w:rPr>
          <w:rFonts w:ascii="Arial" w:hAnsi="Arial" w:cs="Arial"/>
        </w:rPr>
        <w:t xml:space="preserve"> из </w:t>
      </w:r>
      <w:r w:rsidRPr="006C470A">
        <w:rPr>
          <w:rFonts w:ascii="Arial" w:hAnsi="Arial" w:cs="Arial"/>
          <w:lang w:val="sr-Cyrl-RS"/>
        </w:rPr>
        <w:t>п</w:t>
      </w:r>
      <w:r w:rsidRPr="006C470A">
        <w:rPr>
          <w:rFonts w:ascii="Arial" w:hAnsi="Arial" w:cs="Arial"/>
        </w:rPr>
        <w:t>онуде и на начин дефинисан чланом 3. овог Уговора.</w:t>
      </w:r>
    </w:p>
    <w:p w14:paraId="3AF5FC7F" w14:textId="77777777" w:rsidR="006C470A" w:rsidRPr="006C470A" w:rsidRDefault="006C470A" w:rsidP="006C470A">
      <w:pPr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09E4601E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У случају прекорачења рока из члана 3. став </w:t>
      </w:r>
      <w:r w:rsidRPr="006C470A">
        <w:rPr>
          <w:rFonts w:ascii="Arial" w:hAnsi="Arial" w:cs="Arial"/>
          <w:lang w:val="ru-RU"/>
        </w:rPr>
        <w:t>5</w:t>
      </w:r>
      <w:r w:rsidRPr="006C470A">
        <w:rPr>
          <w:rFonts w:ascii="Arial" w:hAnsi="Arial" w:cs="Arial"/>
        </w:rPr>
        <w:t xml:space="preserve">. овог Уговора, Наручилац дугује </w:t>
      </w:r>
      <w:r w:rsidRPr="006C470A">
        <w:rPr>
          <w:rFonts w:ascii="Arial" w:hAnsi="Arial" w:cs="Arial"/>
          <w:lang w:val="sr-Cyrl-RS"/>
        </w:rPr>
        <w:t>извршиоцу</w:t>
      </w:r>
      <w:r w:rsidRPr="006C470A">
        <w:rPr>
          <w:rFonts w:ascii="Arial" w:hAnsi="Arial" w:cs="Arial"/>
        </w:rPr>
        <w:t xml:space="preserve"> и износ законске затезне камате.</w:t>
      </w:r>
    </w:p>
    <w:p w14:paraId="1948196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7E03F263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 xml:space="preserve">Наручилац задржава право да одступи од </w:t>
      </w:r>
      <w:r w:rsidRPr="006C470A">
        <w:rPr>
          <w:rFonts w:ascii="Arial" w:hAnsi="Arial" w:cs="Arial"/>
          <w:noProof/>
          <w:color w:val="000000"/>
          <w:lang w:val="ru-RU"/>
        </w:rPr>
        <w:t>оквирних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6C470A">
        <w:rPr>
          <w:rFonts w:ascii="Arial" w:hAnsi="Arial" w:cs="Arial"/>
          <w:noProof/>
          <w:color w:val="000000"/>
          <w:lang w:val="ru-RU"/>
        </w:rPr>
        <w:t>коли</w:t>
      </w:r>
      <w:r w:rsidRPr="006C470A">
        <w:rPr>
          <w:rFonts w:ascii="Arial" w:hAnsi="Arial" w:cs="Arial"/>
          <w:noProof/>
          <w:color w:val="000000"/>
          <w:lang w:val="sr-Latn-CS"/>
        </w:rPr>
        <w:t>чина</w:t>
      </w:r>
      <w:r w:rsidRPr="006C470A">
        <w:rPr>
          <w:rFonts w:ascii="Arial" w:hAnsi="Arial" w:cs="Arial"/>
          <w:noProof/>
          <w:color w:val="000000"/>
          <w:lang w:val="sr-Cyrl-RS"/>
        </w:rPr>
        <w:t xml:space="preserve"> радова и оквирних површина на којима ће се изводити</w:t>
      </w:r>
      <w:r w:rsidRPr="006C470A">
        <w:rPr>
          <w:rFonts w:ascii="Arial" w:hAnsi="Arial" w:cs="Arial"/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7876BBF8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E160A9B" w14:textId="77777777" w:rsidR="006C470A" w:rsidRPr="006C470A" w:rsidRDefault="006C470A" w:rsidP="006C470A">
      <w:pPr>
        <w:spacing w:after="160" w:line="100" w:lineRule="atLeast"/>
        <w:contextualSpacing/>
        <w:jc w:val="both"/>
        <w:rPr>
          <w:rFonts w:ascii="Arial" w:eastAsia="Calibri" w:hAnsi="Arial" w:cs="Arial"/>
          <w:lang w:val="sr-Latn-RS"/>
        </w:rPr>
      </w:pPr>
      <w:r w:rsidRPr="006C470A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Pr="006C470A">
        <w:rPr>
          <w:rFonts w:ascii="Arial" w:eastAsia="Calibri" w:hAnsi="Arial" w:cs="Arial"/>
          <w:lang w:val="sr-Cyrl-RS"/>
        </w:rPr>
        <w:t>Извршилац</w:t>
      </w:r>
      <w:r w:rsidRPr="006C470A">
        <w:rPr>
          <w:rFonts w:ascii="Arial" w:eastAsia="Calibri" w:hAnsi="Arial" w:cs="Arial"/>
          <w:lang w:val="sr-Latn-RS"/>
        </w:rPr>
        <w:t xml:space="preserve"> је у обавези да обезбеди захтеване </w:t>
      </w:r>
      <w:r w:rsidRPr="006C470A">
        <w:rPr>
          <w:rFonts w:ascii="Arial" w:eastAsia="Calibri" w:hAnsi="Arial" w:cs="Arial"/>
          <w:lang w:val="sr-Cyrl-RS"/>
        </w:rPr>
        <w:t>радове</w:t>
      </w:r>
      <w:r w:rsidRPr="006C470A">
        <w:rPr>
          <w:rFonts w:ascii="Arial" w:eastAsia="Calibri" w:hAnsi="Arial" w:cs="Arial"/>
          <w:lang w:val="sr-Latn-RS"/>
        </w:rPr>
        <w:t xml:space="preserve"> по тржишним ценама, по</w:t>
      </w:r>
      <w:r w:rsidRPr="006C470A">
        <w:rPr>
          <w:rFonts w:ascii="Arial" w:eastAsia="Calibri" w:hAnsi="Arial" w:cs="Arial"/>
          <w:lang w:val="sr-Cyrl-RS"/>
        </w:rPr>
        <w:t>д</w:t>
      </w:r>
      <w:r w:rsidRPr="006C470A">
        <w:rPr>
          <w:rFonts w:ascii="Arial" w:eastAsia="Calibri" w:hAnsi="Arial" w:cs="Arial"/>
          <w:lang w:val="sr-Latn-RS"/>
        </w:rPr>
        <w:t xml:space="preserve"> условима из Понуде. Цена тих </w:t>
      </w:r>
      <w:r w:rsidRPr="006C470A">
        <w:rPr>
          <w:rFonts w:ascii="Arial" w:hAnsi="Arial" w:cs="Arial"/>
          <w:noProof/>
          <w:color w:val="000000"/>
          <w:lang w:val="sr-Cyrl-RS"/>
        </w:rPr>
        <w:t>радова</w:t>
      </w:r>
      <w:r w:rsidRPr="006C470A">
        <w:rPr>
          <w:rFonts w:ascii="Arial" w:eastAsia="Calibri" w:hAnsi="Arial" w:cs="Arial"/>
          <w:lang w:val="sr-Cyrl-RS"/>
        </w:rPr>
        <w:t xml:space="preserve"> </w:t>
      </w:r>
      <w:r w:rsidRPr="006C470A">
        <w:rPr>
          <w:rFonts w:ascii="Arial" w:eastAsia="Calibri" w:hAnsi="Arial" w:cs="Arial"/>
          <w:lang w:val="sr-Latn-RS"/>
        </w:rPr>
        <w:t xml:space="preserve">не сме бити већа од упоредиве тржишне цене нити већа од продајне цене тих </w:t>
      </w:r>
      <w:r w:rsidRPr="006C470A">
        <w:rPr>
          <w:rFonts w:ascii="Arial" w:hAnsi="Arial" w:cs="Arial"/>
          <w:noProof/>
          <w:color w:val="000000"/>
          <w:lang w:val="sr-Cyrl-RS"/>
        </w:rPr>
        <w:t>радова</w:t>
      </w:r>
      <w:r w:rsidRPr="006C470A">
        <w:rPr>
          <w:rFonts w:ascii="Arial" w:eastAsia="Calibri" w:hAnsi="Arial" w:cs="Arial"/>
          <w:lang w:val="sr-Cyrl-RS"/>
        </w:rPr>
        <w:t xml:space="preserve"> </w:t>
      </w:r>
      <w:r w:rsidRPr="006C470A">
        <w:rPr>
          <w:rFonts w:ascii="Arial" w:eastAsia="Calibri" w:hAnsi="Arial" w:cs="Arial"/>
          <w:lang w:val="sr-Latn-RS"/>
        </w:rPr>
        <w:t xml:space="preserve">по којима </w:t>
      </w:r>
      <w:r w:rsidRPr="006C470A">
        <w:rPr>
          <w:rFonts w:ascii="Arial" w:eastAsia="Calibri" w:hAnsi="Arial" w:cs="Arial"/>
          <w:lang w:val="sr-Cyrl-RS"/>
        </w:rPr>
        <w:t>извршилац</w:t>
      </w:r>
      <w:r w:rsidRPr="006C470A">
        <w:rPr>
          <w:rFonts w:ascii="Arial" w:eastAsia="Calibri" w:hAnsi="Arial" w:cs="Arial"/>
          <w:lang w:val="sr-Latn-RS"/>
        </w:rPr>
        <w:t xml:space="preserve"> њих извршава и другим клијентима.</w:t>
      </w:r>
    </w:p>
    <w:p w14:paraId="2EA1E3B5" w14:textId="77777777" w:rsidR="006C470A" w:rsidRPr="006C470A" w:rsidRDefault="006C470A" w:rsidP="006C470A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lang w:val="sr-Cyrl-CS" w:eastAsia="ar-SA"/>
        </w:rPr>
      </w:pPr>
    </w:p>
    <w:p w14:paraId="13A952ED" w14:textId="77777777" w:rsidR="006C470A" w:rsidRPr="006C470A" w:rsidRDefault="006C470A" w:rsidP="006C470A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lang w:val="sr-Cyrl-RS"/>
        </w:rPr>
      </w:pPr>
      <w:r w:rsidRPr="006C470A">
        <w:rPr>
          <w:rFonts w:ascii="Arial" w:hAnsi="Arial" w:cs="Arial"/>
          <w:bCs/>
          <w:iCs/>
        </w:rPr>
        <w:t xml:space="preserve">ОБАВЕЗЕ </w:t>
      </w:r>
      <w:r w:rsidRPr="006C470A">
        <w:rPr>
          <w:rFonts w:ascii="Arial" w:hAnsi="Arial" w:cs="Arial"/>
          <w:bCs/>
          <w:iCs/>
          <w:lang w:val="sr-Cyrl-RS"/>
        </w:rPr>
        <w:t>ИЗВРШИОЦА</w:t>
      </w:r>
    </w:p>
    <w:p w14:paraId="61DEFC1A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6C470A">
        <w:rPr>
          <w:rFonts w:ascii="Arial" w:hAnsi="Arial" w:cs="Arial"/>
        </w:rPr>
        <w:t>Члан 5.</w:t>
      </w:r>
    </w:p>
    <w:p w14:paraId="427A5F84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  <w:spacing w:val="1"/>
          <w:lang w:val="ru-RU"/>
        </w:rPr>
        <w:t xml:space="preserve"> се обавезује</w:t>
      </w:r>
      <w:r w:rsidRPr="006C470A">
        <w:rPr>
          <w:rFonts w:ascii="Arial" w:hAnsi="Arial" w:cs="Arial"/>
        </w:rPr>
        <w:t xml:space="preserve"> да обавезу  из члана 2. овог уговора  изврши у складу са законом, правилима струке,</w:t>
      </w:r>
      <w:r w:rsidRPr="006C470A">
        <w:rPr>
          <w:rFonts w:ascii="Arial" w:hAnsi="Arial" w:cs="Arial"/>
          <w:spacing w:val="2"/>
        </w:rPr>
        <w:t xml:space="preserve"> техничким прописима, нормативима и стандардима,</w:t>
      </w:r>
      <w:r w:rsidRPr="006C470A">
        <w:rPr>
          <w:rFonts w:ascii="Arial" w:hAnsi="Arial" w:cs="Arial"/>
        </w:rPr>
        <w:t xml:space="preserve"> под условима из </w:t>
      </w:r>
      <w:r w:rsidRPr="006C470A">
        <w:rPr>
          <w:rFonts w:ascii="Arial" w:hAnsi="Arial" w:cs="Arial"/>
          <w:lang w:val="sr-Cyrl-RS"/>
        </w:rPr>
        <w:t>У</w:t>
      </w:r>
      <w:r w:rsidRPr="006C470A">
        <w:rPr>
          <w:rFonts w:ascii="Arial" w:hAnsi="Arial" w:cs="Arial"/>
        </w:rPr>
        <w:t xml:space="preserve">говора, </w:t>
      </w:r>
      <w:r w:rsidRPr="006C470A">
        <w:rPr>
          <w:rFonts w:ascii="Arial" w:hAnsi="Arial" w:cs="Arial"/>
          <w:lang w:val="ru-RU"/>
        </w:rPr>
        <w:t xml:space="preserve">придржавајући се спецификације, </w:t>
      </w:r>
      <w:r w:rsidRPr="006C470A">
        <w:rPr>
          <w:rFonts w:ascii="Arial" w:hAnsi="Arial" w:cs="Arial"/>
          <w:lang w:val="ru-RU"/>
        </w:rPr>
        <w:lastRenderedPageBreak/>
        <w:t>техничког описа и техничких карактеристика и других услова из Конкурсне документације.</w:t>
      </w:r>
    </w:p>
    <w:p w14:paraId="6BAF1E45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8293CA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CS"/>
        </w:rPr>
        <w:t xml:space="preserve">Извршилац је такође у обавези да </w:t>
      </w:r>
      <w:r w:rsidRPr="006C470A">
        <w:rPr>
          <w:rFonts w:ascii="Arial" w:hAnsi="Arial" w:cs="Arial"/>
        </w:rPr>
        <w:t>најстрожије чува пословне, безбедносне и све друге информације у чији посед дође приликом извршења предметних радова.</w:t>
      </w:r>
    </w:p>
    <w:p w14:paraId="210952DA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DBC29CB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Ако </w:t>
      </w:r>
      <w:r w:rsidRPr="006C470A">
        <w:rPr>
          <w:rFonts w:ascii="Arial" w:hAnsi="Arial" w:cs="Arial"/>
          <w:lang w:val="sr-Cyrl-RS"/>
        </w:rPr>
        <w:t>реализовани радови</w:t>
      </w:r>
      <w:r w:rsidRPr="006C470A">
        <w:rPr>
          <w:rFonts w:ascii="Arial" w:hAnsi="Arial" w:cs="Arial"/>
        </w:rPr>
        <w:t xml:space="preserve"> кој</w:t>
      </w:r>
      <w:r w:rsidRPr="006C470A">
        <w:rPr>
          <w:rFonts w:ascii="Arial" w:hAnsi="Arial" w:cs="Arial"/>
          <w:lang w:val="sr-Cyrl-RS"/>
        </w:rPr>
        <w:t>е</w:t>
      </w:r>
      <w:r w:rsidRPr="006C470A">
        <w:rPr>
          <w:rFonts w:ascii="Arial" w:hAnsi="Arial" w:cs="Arial"/>
        </w:rPr>
        <w:t xml:space="preserve"> је </w:t>
      </w: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</w:rPr>
        <w:t xml:space="preserve"> </w:t>
      </w:r>
      <w:r w:rsidRPr="006C470A">
        <w:rPr>
          <w:rFonts w:ascii="Arial" w:hAnsi="Arial" w:cs="Arial"/>
          <w:lang w:val="sr-Cyrl-RS"/>
        </w:rPr>
        <w:t>реализовао</w:t>
      </w:r>
      <w:r w:rsidRPr="006C470A">
        <w:rPr>
          <w:rFonts w:ascii="Arial" w:hAnsi="Arial" w:cs="Arial"/>
        </w:rPr>
        <w:t xml:space="preserve"> Наручиоцу, не одговарају неком од елемената садржаном у </w:t>
      </w:r>
      <w:r w:rsidRPr="006C470A">
        <w:rPr>
          <w:rFonts w:ascii="Arial" w:hAnsi="Arial" w:cs="Arial"/>
          <w:lang w:val="sr-Cyrl-RS"/>
        </w:rPr>
        <w:t>К</w:t>
      </w:r>
      <w:r w:rsidRPr="006C470A">
        <w:rPr>
          <w:rFonts w:ascii="Arial" w:hAnsi="Arial" w:cs="Arial"/>
        </w:rPr>
        <w:t xml:space="preserve">онкурсној документацији и прихваћеној Понуди, </w:t>
      </w: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</w:rPr>
        <w:t xml:space="preserve"> одговара по законским одредбама о одговорности за неиспуњене обавезе.</w:t>
      </w:r>
    </w:p>
    <w:p w14:paraId="369C3E38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 </w:t>
      </w:r>
    </w:p>
    <w:p w14:paraId="230BAC5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За свако непридржавање обавеза из прихваћене </w:t>
      </w:r>
      <w:r w:rsidRPr="006C470A">
        <w:rPr>
          <w:rFonts w:ascii="Arial" w:hAnsi="Arial" w:cs="Arial"/>
          <w:lang w:val="sr-Cyrl-RS"/>
        </w:rPr>
        <w:t>п</w:t>
      </w:r>
      <w:r w:rsidRPr="006C470A">
        <w:rPr>
          <w:rFonts w:ascii="Arial" w:hAnsi="Arial" w:cs="Arial"/>
        </w:rPr>
        <w:t xml:space="preserve">онуде, од стране </w:t>
      </w:r>
      <w:r w:rsidRPr="006C470A">
        <w:rPr>
          <w:rFonts w:ascii="Arial" w:hAnsi="Arial" w:cs="Arial"/>
          <w:lang w:val="sr-Cyrl-RS"/>
        </w:rPr>
        <w:t>Извршиоца</w:t>
      </w:r>
      <w:r w:rsidRPr="006C470A">
        <w:rPr>
          <w:rFonts w:ascii="Arial" w:hAnsi="Arial" w:cs="Arial"/>
        </w:rPr>
        <w:t xml:space="preserve">, </w:t>
      </w:r>
      <w:r w:rsidRPr="006C470A">
        <w:rPr>
          <w:rFonts w:ascii="Arial" w:hAnsi="Arial" w:cs="Arial"/>
          <w:lang w:val="sr-Cyrl-RS"/>
        </w:rPr>
        <w:t>н</w:t>
      </w:r>
      <w:r w:rsidRPr="006C470A">
        <w:rPr>
          <w:rFonts w:ascii="Arial" w:hAnsi="Arial" w:cs="Arial"/>
        </w:rPr>
        <w:t>аручилац има право на једнострани раскид Уговора.</w:t>
      </w:r>
    </w:p>
    <w:p w14:paraId="11DFF9E0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5881BF8B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>Наручилац када раскида Уговор, из разлога наведених у ставу</w:t>
      </w:r>
      <w:r w:rsidRPr="006C470A">
        <w:rPr>
          <w:rFonts w:ascii="Arial" w:hAnsi="Arial" w:cs="Arial"/>
          <w:lang w:val="sr-Cyrl-RS"/>
        </w:rPr>
        <w:t xml:space="preserve"> 3</w:t>
      </w:r>
      <w:r w:rsidRPr="006C470A">
        <w:rPr>
          <w:rFonts w:ascii="Arial" w:hAnsi="Arial" w:cs="Arial"/>
        </w:rPr>
        <w:t xml:space="preserve">. овог члана, као и других разлога утврђених законом, дужан је то саопштити </w:t>
      </w:r>
      <w:r w:rsidRPr="006C470A">
        <w:rPr>
          <w:rFonts w:ascii="Arial" w:hAnsi="Arial" w:cs="Arial"/>
          <w:lang w:val="sr-Cyrl-RS"/>
        </w:rPr>
        <w:t>Извршиоцу</w:t>
      </w:r>
      <w:r w:rsidRPr="006C470A">
        <w:rPr>
          <w:rFonts w:ascii="Arial" w:hAnsi="Arial" w:cs="Arial"/>
        </w:rPr>
        <w:t xml:space="preserve"> у писменој форми.</w:t>
      </w:r>
    </w:p>
    <w:p w14:paraId="049E280B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4272DABA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Члан </w:t>
      </w:r>
      <w:r w:rsidRPr="006C470A">
        <w:rPr>
          <w:rFonts w:ascii="Arial" w:hAnsi="Arial" w:cs="Arial"/>
          <w:lang w:val="sr-Cyrl-RS"/>
        </w:rPr>
        <w:t>6</w:t>
      </w:r>
      <w:r w:rsidRPr="006C470A">
        <w:rPr>
          <w:rFonts w:ascii="Arial" w:hAnsi="Arial" w:cs="Arial"/>
        </w:rPr>
        <w:t>.</w:t>
      </w:r>
    </w:p>
    <w:p w14:paraId="4B3DFC45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  <w:r w:rsidRPr="006C470A">
        <w:rPr>
          <w:rFonts w:ascii="Arial" w:hAnsi="Arial" w:cs="Arial"/>
          <w:bCs/>
          <w:lang w:val="sr-Cyrl-RS"/>
        </w:rPr>
        <w:t>Извршилац</w:t>
      </w:r>
      <w:r w:rsidRPr="006C470A">
        <w:rPr>
          <w:rFonts w:ascii="Arial" w:hAnsi="Arial" w:cs="Arial"/>
          <w:bCs/>
        </w:rPr>
        <w:t xml:space="preserve"> гарантује за квалитет </w:t>
      </w:r>
      <w:r w:rsidRPr="006C470A">
        <w:rPr>
          <w:rFonts w:ascii="Arial" w:hAnsi="Arial" w:cs="Arial"/>
          <w:bCs/>
          <w:lang w:val="sr-Cyrl-RS"/>
        </w:rPr>
        <w:t>извршених радова</w:t>
      </w:r>
      <w:r w:rsidRPr="006C470A">
        <w:rPr>
          <w:rFonts w:ascii="Arial" w:hAnsi="Arial" w:cs="Arial"/>
          <w:bCs/>
        </w:rPr>
        <w:t xml:space="preserve"> и преузима све законске обавезе које се односе на отклањање последиц</w:t>
      </w:r>
      <w:r w:rsidRPr="006C470A">
        <w:rPr>
          <w:rFonts w:ascii="Arial" w:hAnsi="Arial" w:cs="Arial"/>
          <w:bCs/>
          <w:lang w:val="sr-Cyrl-RS"/>
        </w:rPr>
        <w:t>а</w:t>
      </w:r>
      <w:r w:rsidRPr="006C470A">
        <w:rPr>
          <w:rFonts w:ascii="Arial" w:hAnsi="Arial" w:cs="Arial"/>
          <w:bCs/>
        </w:rPr>
        <w:t xml:space="preserve"> које настану </w:t>
      </w:r>
      <w:r w:rsidRPr="006C470A">
        <w:rPr>
          <w:rFonts w:ascii="Arial" w:hAnsi="Arial" w:cs="Arial"/>
          <w:bCs/>
          <w:lang w:val="sr-Cyrl-RS"/>
        </w:rPr>
        <w:t>извршењем радова</w:t>
      </w:r>
      <w:r w:rsidRPr="006C470A">
        <w:rPr>
          <w:rFonts w:ascii="Arial" w:hAnsi="Arial" w:cs="Arial"/>
          <w:bCs/>
        </w:rPr>
        <w:t xml:space="preserve"> неодговарајућег квалитета. </w:t>
      </w:r>
    </w:p>
    <w:p w14:paraId="2403AFB8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</w:p>
    <w:p w14:paraId="3C78F8B7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  <w:r w:rsidRPr="006C470A">
        <w:rPr>
          <w:rFonts w:ascii="Arial" w:hAnsi="Arial" w:cs="Arial"/>
          <w:bCs/>
          <w:lang w:val="sr-Cyrl-RS"/>
        </w:rPr>
        <w:t>Извршилац</w:t>
      </w:r>
      <w:r w:rsidRPr="006C470A">
        <w:rPr>
          <w:rFonts w:ascii="Arial" w:eastAsia="Calibri" w:hAnsi="Arial" w:cs="Arial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6C470A">
        <w:rPr>
          <w:rFonts w:ascii="Arial" w:eastAsia="Calibri" w:hAnsi="Arial" w:cs="Arial"/>
          <w:lang w:val="sr-Cyrl-RS"/>
        </w:rPr>
        <w:t>,</w:t>
      </w:r>
      <w:r w:rsidRPr="006C470A">
        <w:rPr>
          <w:rFonts w:ascii="Arial" w:eastAsia="Calibri" w:hAnsi="Arial" w:cs="Arial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Извршиоца.</w:t>
      </w:r>
    </w:p>
    <w:p w14:paraId="07EA5A47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</w:p>
    <w:p w14:paraId="44960872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  <w:r w:rsidRPr="006C470A">
        <w:rPr>
          <w:rFonts w:ascii="Arial" w:eastAsia="Calibri" w:hAnsi="Arial" w:cs="Arial"/>
          <w:lang w:val="sr-Cyrl-CS"/>
        </w:rPr>
        <w:t>Извршилац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4ACECF29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</w:p>
    <w:p w14:paraId="7AEE3840" w14:textId="77777777" w:rsidR="006C470A" w:rsidRPr="006C470A" w:rsidRDefault="006C470A" w:rsidP="006C470A">
      <w:pPr>
        <w:tabs>
          <w:tab w:val="left" w:pos="1095"/>
        </w:tabs>
        <w:spacing w:after="200" w:line="276" w:lineRule="auto"/>
        <w:ind w:right="1"/>
        <w:jc w:val="both"/>
        <w:rPr>
          <w:rFonts w:ascii="Arial" w:eastAsia="Calibri" w:hAnsi="Arial" w:cs="Arial"/>
          <w:lang w:val="sr-Cyrl-CS"/>
        </w:rPr>
      </w:pPr>
      <w:r w:rsidRPr="006C470A">
        <w:rPr>
          <w:rFonts w:ascii="Arial" w:hAnsi="Arial" w:cs="Arial"/>
          <w:bCs/>
          <w:lang w:val="sr-Cyrl-RS"/>
        </w:rPr>
        <w:t>Извршилац</w:t>
      </w:r>
      <w:r w:rsidRPr="006C470A">
        <w:rPr>
          <w:rFonts w:ascii="Arial" w:eastAsia="Calibri" w:hAnsi="Arial" w:cs="Arial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Извршиоца.</w:t>
      </w:r>
    </w:p>
    <w:p w14:paraId="1FF0DFB8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Члан </w:t>
      </w:r>
      <w:r w:rsidRPr="006C470A">
        <w:rPr>
          <w:rFonts w:ascii="Arial" w:hAnsi="Arial" w:cs="Arial"/>
          <w:lang w:val="sr-Cyrl-RS"/>
        </w:rPr>
        <w:t>7</w:t>
      </w:r>
      <w:r w:rsidRPr="006C470A">
        <w:rPr>
          <w:rFonts w:ascii="Arial" w:hAnsi="Arial" w:cs="Arial"/>
        </w:rPr>
        <w:t>.</w:t>
      </w:r>
    </w:p>
    <w:p w14:paraId="76C3620B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6C470A">
        <w:rPr>
          <w:rFonts w:ascii="Arial" w:hAnsi="Arial" w:cs="Arial"/>
        </w:rPr>
        <w:t xml:space="preserve">Ако </w:t>
      </w: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</w:rPr>
        <w:t xml:space="preserve"> касни са </w:t>
      </w:r>
      <w:r w:rsidRPr="006C470A">
        <w:rPr>
          <w:rFonts w:ascii="Arial" w:hAnsi="Arial" w:cs="Arial"/>
          <w:lang w:val="sr-Cyrl-RS"/>
        </w:rPr>
        <w:t>извршењем радова</w:t>
      </w:r>
      <w:r w:rsidRPr="006C470A">
        <w:rPr>
          <w:rFonts w:ascii="Arial" w:hAnsi="Arial" w:cs="Arial"/>
        </w:rPr>
        <w:t xml:space="preserve"> у одн</w:t>
      </w:r>
      <w:r w:rsidRPr="006C470A">
        <w:rPr>
          <w:rFonts w:ascii="Arial" w:hAnsi="Arial" w:cs="Arial"/>
          <w:lang w:val="sr-Cyrl-RS"/>
        </w:rPr>
        <w:t>осу</w:t>
      </w:r>
      <w:r w:rsidRPr="006C470A">
        <w:rPr>
          <w:rFonts w:ascii="Arial" w:hAnsi="Arial" w:cs="Arial"/>
        </w:rPr>
        <w:t xml:space="preserve"> на рокове одређене у члану 2. став </w:t>
      </w:r>
      <w:r w:rsidRPr="006C470A">
        <w:rPr>
          <w:rFonts w:ascii="Arial" w:hAnsi="Arial" w:cs="Arial"/>
          <w:lang w:val="sr-Cyrl-RS"/>
        </w:rPr>
        <w:t>1</w:t>
      </w:r>
      <w:r w:rsidRPr="006C470A">
        <w:rPr>
          <w:rFonts w:ascii="Arial" w:hAnsi="Arial" w:cs="Arial"/>
        </w:rPr>
        <w:t>.</w:t>
      </w:r>
      <w:r w:rsidRPr="006C470A">
        <w:rPr>
          <w:rFonts w:ascii="Arial" w:hAnsi="Arial" w:cs="Arial"/>
          <w:lang w:val="sr-Cyrl-RS"/>
        </w:rPr>
        <w:t xml:space="preserve"> и став 2.</w:t>
      </w:r>
      <w:r w:rsidRPr="006C470A">
        <w:rPr>
          <w:rFonts w:ascii="Arial" w:hAnsi="Arial" w:cs="Arial"/>
        </w:rPr>
        <w:t xml:space="preserve"> Уговора,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409535C9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Ако због зака</w:t>
      </w:r>
      <w:r w:rsidRPr="006C470A">
        <w:rPr>
          <w:rFonts w:ascii="Arial" w:hAnsi="Arial" w:cs="Arial"/>
        </w:rPr>
        <w:t>шњ</w:t>
      </w:r>
      <w:r w:rsidRPr="006C470A">
        <w:rPr>
          <w:rFonts w:ascii="Arial" w:hAnsi="Arial" w:cs="Arial"/>
          <w:lang w:val="ru-RU"/>
        </w:rPr>
        <w:t>е</w:t>
      </w:r>
      <w:r w:rsidRPr="006C470A">
        <w:rPr>
          <w:rFonts w:ascii="Arial" w:hAnsi="Arial" w:cs="Arial"/>
        </w:rPr>
        <w:t>њ</w:t>
      </w:r>
      <w:r w:rsidRPr="006C470A">
        <w:rPr>
          <w:rFonts w:ascii="Arial" w:hAnsi="Arial" w:cs="Arial"/>
          <w:lang w:val="ru-RU"/>
        </w:rPr>
        <w:t xml:space="preserve">а са </w:t>
      </w:r>
      <w:r w:rsidRPr="006C470A">
        <w:rPr>
          <w:rFonts w:ascii="Arial" w:hAnsi="Arial" w:cs="Arial"/>
        </w:rPr>
        <w:t>уговорен</w:t>
      </w:r>
      <w:r w:rsidRPr="006C470A">
        <w:rPr>
          <w:rFonts w:ascii="Arial" w:hAnsi="Arial" w:cs="Arial"/>
          <w:lang w:val="sr-Cyrl-RS"/>
        </w:rPr>
        <w:t>им</w:t>
      </w:r>
      <w:r w:rsidRPr="006C470A">
        <w:rPr>
          <w:rFonts w:ascii="Arial" w:hAnsi="Arial" w:cs="Arial"/>
        </w:rPr>
        <w:t xml:space="preserve"> </w:t>
      </w:r>
      <w:r w:rsidRPr="006C470A">
        <w:rPr>
          <w:rFonts w:ascii="Arial" w:hAnsi="Arial" w:cs="Arial"/>
          <w:lang w:val="sr-Cyrl-RS"/>
        </w:rPr>
        <w:t>извршењем</w:t>
      </w:r>
      <w:r w:rsidRPr="006C470A">
        <w:rPr>
          <w:rFonts w:ascii="Arial" w:hAnsi="Arial" w:cs="Arial"/>
        </w:rPr>
        <w:t xml:space="preserve"> од стране </w:t>
      </w:r>
      <w:r w:rsidRPr="006C470A">
        <w:rPr>
          <w:rFonts w:ascii="Arial" w:hAnsi="Arial" w:cs="Arial"/>
          <w:lang w:val="sr-Cyrl-RS"/>
        </w:rPr>
        <w:t>Извршиоца</w:t>
      </w:r>
      <w:r w:rsidRPr="006C470A">
        <w:rPr>
          <w:rFonts w:ascii="Arial" w:hAnsi="Arial" w:cs="Arial"/>
        </w:rPr>
        <w:t xml:space="preserve">, </w:t>
      </w:r>
      <w:r w:rsidRPr="006C470A">
        <w:rPr>
          <w:rFonts w:ascii="Arial" w:hAnsi="Arial" w:cs="Arial"/>
          <w:lang w:val="ru-RU"/>
        </w:rPr>
        <w:t>нару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илац претрп</w:t>
      </w:r>
      <w:r w:rsidRPr="006C470A">
        <w:rPr>
          <w:rFonts w:ascii="Arial" w:hAnsi="Arial" w:cs="Arial"/>
        </w:rPr>
        <w:t>и</w:t>
      </w:r>
      <w:r w:rsidRPr="006C470A">
        <w:rPr>
          <w:rFonts w:ascii="Arial" w:hAnsi="Arial" w:cs="Arial"/>
          <w:lang w:val="ru-RU"/>
        </w:rPr>
        <w:t xml:space="preserve"> 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>тету која је ве</w:t>
      </w:r>
      <w:r w:rsidRPr="006C470A">
        <w:rPr>
          <w:rFonts w:ascii="Arial" w:hAnsi="Arial" w:cs="Arial"/>
        </w:rPr>
        <w:t>ћ</w:t>
      </w:r>
      <w:r w:rsidRPr="006C470A">
        <w:rPr>
          <w:rFonts w:ascii="Arial" w:hAnsi="Arial" w:cs="Arial"/>
          <w:lang w:val="ru-RU"/>
        </w:rPr>
        <w:t xml:space="preserve">а од износа уговорене казне из става 1. овог 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лана, нару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илац мо</w:t>
      </w:r>
      <w:r w:rsidRPr="006C470A">
        <w:rPr>
          <w:rFonts w:ascii="Arial" w:hAnsi="Arial" w:cs="Arial"/>
        </w:rPr>
        <w:t>ж</w:t>
      </w:r>
      <w:r w:rsidRPr="006C470A">
        <w:rPr>
          <w:rFonts w:ascii="Arial" w:hAnsi="Arial" w:cs="Arial"/>
          <w:lang w:val="ru-RU"/>
        </w:rPr>
        <w:t xml:space="preserve">е уместо уговорене казне захтевати накнаду 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>тете односно поред уговорне казне мо</w:t>
      </w:r>
      <w:r w:rsidRPr="006C470A">
        <w:rPr>
          <w:rFonts w:ascii="Arial" w:hAnsi="Arial" w:cs="Arial"/>
        </w:rPr>
        <w:t>ж</w:t>
      </w:r>
      <w:r w:rsidRPr="006C470A">
        <w:rPr>
          <w:rFonts w:ascii="Arial" w:hAnsi="Arial" w:cs="Arial"/>
          <w:lang w:val="ru-RU"/>
        </w:rPr>
        <w:t>е захтевати и разлику до пуног износа претрп</w:t>
      </w:r>
      <w:r w:rsidRPr="006C470A">
        <w:rPr>
          <w:rFonts w:ascii="Arial" w:hAnsi="Arial" w:cs="Arial"/>
        </w:rPr>
        <w:t>љ</w:t>
      </w:r>
      <w:r w:rsidRPr="006C470A">
        <w:rPr>
          <w:rFonts w:ascii="Arial" w:hAnsi="Arial" w:cs="Arial"/>
          <w:lang w:val="ru-RU"/>
        </w:rPr>
        <w:t xml:space="preserve">ене 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 xml:space="preserve">тете. </w:t>
      </w:r>
    </w:p>
    <w:p w14:paraId="403B1D1D" w14:textId="77777777" w:rsidR="006C470A" w:rsidRPr="006C470A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6C470A">
        <w:rPr>
          <w:rFonts w:ascii="Arial" w:hAnsi="Arial" w:cs="Arial"/>
          <w:noProof/>
          <w:color w:val="000000"/>
          <w:lang w:val="sr-Cyrl-RS"/>
        </w:rPr>
        <w:t xml:space="preserve">Уколико се грешком Извршиоца приликом реализације уговорних обавеза деси следеће: прекрши режим наведен за исључења електричне енергије, уговорено време извршавања радова, настане квар/оштећење на уређајима Наручиоца, </w:t>
      </w:r>
      <w:r w:rsidRPr="006C470A">
        <w:rPr>
          <w:rFonts w:ascii="Arial" w:hAnsi="Arial" w:cs="Arial"/>
          <w:noProof/>
          <w:color w:val="000000"/>
          <w:lang w:val="sr-Cyrl-RS"/>
        </w:rPr>
        <w:lastRenderedPageBreak/>
        <w:t>наруши заштита биолошких материјала, изабрани Извршилац ће сносити трошкове настале штете и Наручилац ће активирати средство обезбеђења.</w:t>
      </w:r>
    </w:p>
    <w:p w14:paraId="36D8C86A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58D4D0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  <w:lang w:val="ru-RU"/>
        </w:rPr>
        <w:t xml:space="preserve"> је обавезан да нару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 xml:space="preserve">иоцу надокнади 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 xml:space="preserve">тету која је настала услед раскида </w:t>
      </w:r>
      <w:r w:rsidRPr="006C470A">
        <w:rPr>
          <w:rFonts w:ascii="Arial" w:hAnsi="Arial" w:cs="Arial"/>
        </w:rPr>
        <w:t>У</w:t>
      </w:r>
      <w:r w:rsidRPr="006C470A">
        <w:rPr>
          <w:rFonts w:ascii="Arial" w:hAnsi="Arial" w:cs="Arial"/>
          <w:lang w:val="ru-RU"/>
        </w:rPr>
        <w:t xml:space="preserve">говора, уколико је Извршилац одговоран за раскид </w:t>
      </w:r>
      <w:r w:rsidRPr="006C470A">
        <w:rPr>
          <w:rFonts w:ascii="Arial" w:hAnsi="Arial" w:cs="Arial"/>
        </w:rPr>
        <w:t>У</w:t>
      </w:r>
      <w:r w:rsidRPr="006C470A">
        <w:rPr>
          <w:rFonts w:ascii="Arial" w:hAnsi="Arial" w:cs="Arial"/>
          <w:lang w:val="ru-RU"/>
        </w:rPr>
        <w:t>говора.</w:t>
      </w:r>
    </w:p>
    <w:p w14:paraId="08D1843A" w14:textId="77777777" w:rsidR="006C470A" w:rsidRPr="006C470A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r w:rsidRPr="006C470A">
        <w:rPr>
          <w:rFonts w:ascii="Arial" w:hAnsi="Arial" w:cs="Arial"/>
          <w:bCs/>
          <w:kern w:val="32"/>
          <w:lang w:val="ru-RU"/>
        </w:rPr>
        <w:t>ПРЕЛАЗНЕ И ЗАВР</w:t>
      </w:r>
      <w:r w:rsidRPr="006C470A">
        <w:rPr>
          <w:rFonts w:ascii="Arial" w:hAnsi="Arial" w:cs="Arial"/>
          <w:bCs/>
          <w:kern w:val="32"/>
        </w:rPr>
        <w:t>Ш</w:t>
      </w:r>
      <w:r w:rsidRPr="006C470A">
        <w:rPr>
          <w:rFonts w:ascii="Arial" w:hAnsi="Arial" w:cs="Arial"/>
          <w:bCs/>
          <w:kern w:val="32"/>
          <w:lang w:val="ru-RU"/>
        </w:rPr>
        <w:t>НЕ ОДРЕДБЕ</w:t>
      </w:r>
    </w:p>
    <w:p w14:paraId="68CA67C1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 xml:space="preserve">лан </w:t>
      </w:r>
      <w:r w:rsidRPr="006C470A">
        <w:rPr>
          <w:rFonts w:ascii="Arial" w:hAnsi="Arial" w:cs="Arial"/>
          <w:lang w:val="sr-Cyrl-RS"/>
        </w:rPr>
        <w:t>8</w:t>
      </w:r>
      <w:r w:rsidRPr="006C470A">
        <w:rPr>
          <w:rFonts w:ascii="Arial" w:hAnsi="Arial" w:cs="Arial"/>
          <w:lang w:val="ru-RU"/>
        </w:rPr>
        <w:t>.</w:t>
      </w:r>
    </w:p>
    <w:p w14:paraId="37FB4A47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Све евентуалне спорове који настану из, или поводом, овог уговора</w:t>
      </w:r>
      <w:r w:rsidRPr="006C470A">
        <w:rPr>
          <w:rFonts w:ascii="Arial" w:hAnsi="Arial" w:cs="Arial"/>
        </w:rPr>
        <w:t>,</w:t>
      </w:r>
      <w:r w:rsidRPr="006C470A">
        <w:rPr>
          <w:rFonts w:ascii="Arial" w:hAnsi="Arial" w:cs="Arial"/>
          <w:lang w:val="ru-RU"/>
        </w:rPr>
        <w:t xml:space="preserve"> уговорне стране </w:t>
      </w:r>
      <w:r w:rsidRPr="006C470A">
        <w:rPr>
          <w:rFonts w:ascii="Arial" w:hAnsi="Arial" w:cs="Arial"/>
        </w:rPr>
        <w:t>ћ</w:t>
      </w:r>
      <w:r w:rsidRPr="006C470A">
        <w:rPr>
          <w:rFonts w:ascii="Arial" w:hAnsi="Arial" w:cs="Arial"/>
          <w:lang w:val="ru-RU"/>
        </w:rPr>
        <w:t>е поку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>ати да ре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 xml:space="preserve">е споразумно. </w:t>
      </w:r>
    </w:p>
    <w:p w14:paraId="3E5D669A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035EF80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Уколико спорови изме</w:t>
      </w:r>
      <w:r w:rsidRPr="006C470A">
        <w:rPr>
          <w:rFonts w:ascii="Arial" w:hAnsi="Arial" w:cs="Arial"/>
        </w:rPr>
        <w:t>ђ</w:t>
      </w:r>
      <w:r w:rsidRPr="006C470A">
        <w:rPr>
          <w:rFonts w:ascii="Arial" w:hAnsi="Arial" w:cs="Arial"/>
          <w:lang w:val="ru-RU"/>
        </w:rPr>
        <w:t xml:space="preserve">у </w:t>
      </w:r>
      <w:r w:rsidRPr="006C470A">
        <w:rPr>
          <w:rFonts w:ascii="Arial" w:hAnsi="Arial" w:cs="Arial"/>
          <w:lang w:val="sr-Cyrl-RS"/>
        </w:rPr>
        <w:t>н</w:t>
      </w:r>
      <w:r w:rsidRPr="006C470A">
        <w:rPr>
          <w:rFonts w:ascii="Arial" w:hAnsi="Arial" w:cs="Arial"/>
          <w:lang w:val="ru-RU"/>
        </w:rPr>
        <w:t>ару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 xml:space="preserve">иоца и </w:t>
      </w:r>
      <w:r w:rsidRPr="006C470A">
        <w:rPr>
          <w:rFonts w:ascii="Arial" w:hAnsi="Arial" w:cs="Arial"/>
          <w:lang w:val="sr-Cyrl-RS"/>
        </w:rPr>
        <w:t>извршиоца</w:t>
      </w:r>
      <w:r w:rsidRPr="006C470A">
        <w:rPr>
          <w:rFonts w:ascii="Arial" w:hAnsi="Arial" w:cs="Arial"/>
          <w:lang w:val="ru-RU"/>
        </w:rPr>
        <w:t xml:space="preserve"> не буду ре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>ени споразумно, уговара се надле</w:t>
      </w:r>
      <w:r w:rsidRPr="006C470A">
        <w:rPr>
          <w:rFonts w:ascii="Arial" w:hAnsi="Arial" w:cs="Arial"/>
        </w:rPr>
        <w:t>ж</w:t>
      </w:r>
      <w:r w:rsidRPr="006C470A">
        <w:rPr>
          <w:rFonts w:ascii="Arial" w:hAnsi="Arial" w:cs="Arial"/>
          <w:lang w:val="ru-RU"/>
        </w:rPr>
        <w:t>ност суда у Новом Саду.</w:t>
      </w:r>
    </w:p>
    <w:p w14:paraId="5031B4E6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</w:rPr>
      </w:pPr>
    </w:p>
    <w:p w14:paraId="1DF5CCA0" w14:textId="77777777" w:rsidR="006C470A" w:rsidRPr="006C470A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 xml:space="preserve">лан </w:t>
      </w:r>
      <w:r w:rsidRPr="006C470A">
        <w:rPr>
          <w:rFonts w:ascii="Arial" w:hAnsi="Arial" w:cs="Arial"/>
          <w:lang w:val="sr-Cyrl-RS"/>
        </w:rPr>
        <w:t>9</w:t>
      </w:r>
      <w:r w:rsidRPr="006C470A">
        <w:rPr>
          <w:rFonts w:ascii="Arial" w:hAnsi="Arial" w:cs="Arial"/>
          <w:lang w:val="ru-RU"/>
        </w:rPr>
        <w:t>.</w:t>
      </w:r>
    </w:p>
    <w:p w14:paraId="79B7CD45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Овај уговор ступа на снагу даном потписива</w:t>
      </w:r>
      <w:r w:rsidRPr="006C470A">
        <w:rPr>
          <w:rFonts w:ascii="Arial" w:hAnsi="Arial" w:cs="Arial"/>
        </w:rPr>
        <w:t>њ</w:t>
      </w:r>
      <w:r w:rsidRPr="006C470A">
        <w:rPr>
          <w:rFonts w:ascii="Arial" w:hAnsi="Arial" w:cs="Arial"/>
          <w:lang w:val="ru-RU"/>
        </w:rPr>
        <w:t>а од стране овла</w:t>
      </w:r>
      <w:r w:rsidRPr="006C470A">
        <w:rPr>
          <w:rFonts w:ascii="Arial" w:hAnsi="Arial" w:cs="Arial"/>
        </w:rPr>
        <w:t>шћ</w:t>
      </w:r>
      <w:r w:rsidRPr="006C470A">
        <w:rPr>
          <w:rFonts w:ascii="Arial" w:hAnsi="Arial" w:cs="Arial"/>
          <w:lang w:val="ru-RU"/>
        </w:rPr>
        <w:t>ених лица уговорних страна</w:t>
      </w:r>
      <w:r w:rsidRPr="006C470A">
        <w:rPr>
          <w:rFonts w:ascii="Arial" w:hAnsi="Arial" w:cs="Arial"/>
        </w:rPr>
        <w:t>.</w:t>
      </w:r>
      <w:r w:rsidRPr="006C470A">
        <w:rPr>
          <w:rFonts w:ascii="Arial" w:hAnsi="Arial" w:cs="Arial"/>
          <w:lang w:val="ru-RU"/>
        </w:rPr>
        <w:t xml:space="preserve"> </w:t>
      </w:r>
    </w:p>
    <w:p w14:paraId="1B4AC448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E58CD82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ru-RU"/>
        </w:rPr>
        <w:t>Овај</w:t>
      </w:r>
      <w:r w:rsidRPr="006C470A">
        <w:rPr>
          <w:rFonts w:ascii="Arial" w:hAnsi="Arial" w:cs="Arial"/>
          <w:lang w:val="nl-NL"/>
        </w:rPr>
        <w:t xml:space="preserve"> </w:t>
      </w:r>
      <w:r w:rsidRPr="006C470A">
        <w:rPr>
          <w:rFonts w:ascii="Arial" w:hAnsi="Arial" w:cs="Arial"/>
          <w:lang w:val="ru-RU"/>
        </w:rPr>
        <w:t>уговор</w:t>
      </w:r>
      <w:r w:rsidRPr="006C470A">
        <w:rPr>
          <w:rFonts w:ascii="Arial" w:hAnsi="Arial" w:cs="Arial"/>
          <w:lang w:val="sr-Cyrl-RS"/>
        </w:rPr>
        <w:t xml:space="preserve"> се закључује на период до момента извршења уговорних обавеза, а најдуже до годину дана. Уколико се за време трајања Уговора не изврше сви радови, сагласношћу уговорних страна Уговор се може продужити.</w:t>
      </w:r>
    </w:p>
    <w:p w14:paraId="4FD0B56A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4CC7E66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0419CF33" w14:textId="77777777" w:rsidR="006C470A" w:rsidRPr="006C470A" w:rsidRDefault="006C470A" w:rsidP="006C470A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6D2E7738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Овај уговор се мо</w:t>
      </w:r>
      <w:r w:rsidRPr="006C470A">
        <w:rPr>
          <w:rFonts w:ascii="Arial" w:hAnsi="Arial" w:cs="Arial"/>
        </w:rPr>
        <w:t>ж</w:t>
      </w:r>
      <w:r w:rsidRPr="006C470A">
        <w:rPr>
          <w:rFonts w:ascii="Arial" w:hAnsi="Arial" w:cs="Arial"/>
          <w:lang w:val="ru-RU"/>
        </w:rPr>
        <w:t>е изменити само писаним анексом, потписаним од стране овла</w:t>
      </w:r>
      <w:r w:rsidRPr="006C470A">
        <w:rPr>
          <w:rFonts w:ascii="Arial" w:hAnsi="Arial" w:cs="Arial"/>
        </w:rPr>
        <w:t>шћ</w:t>
      </w:r>
      <w:r w:rsidRPr="006C470A">
        <w:rPr>
          <w:rFonts w:ascii="Arial" w:hAnsi="Arial" w:cs="Arial"/>
          <w:lang w:val="ru-RU"/>
        </w:rPr>
        <w:t>ених лица уговорних страна.</w:t>
      </w:r>
    </w:p>
    <w:p w14:paraId="2AA0992E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E213AAC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</w:rPr>
        <w:t>С</w:t>
      </w:r>
      <w:r w:rsidRPr="006C470A">
        <w:rPr>
          <w:rFonts w:ascii="Arial" w:hAnsi="Arial" w:cs="Arial"/>
          <w:lang w:val="ru-RU"/>
        </w:rPr>
        <w:t xml:space="preserve">ве </w:t>
      </w:r>
      <w:r w:rsidRPr="006C470A">
        <w:rPr>
          <w:rFonts w:ascii="Arial" w:hAnsi="Arial" w:cs="Arial"/>
        </w:rPr>
        <w:t>ш</w:t>
      </w:r>
      <w:r w:rsidRPr="006C470A">
        <w:rPr>
          <w:rFonts w:ascii="Arial" w:hAnsi="Arial" w:cs="Arial"/>
          <w:lang w:val="ru-RU"/>
        </w:rPr>
        <w:t xml:space="preserve">то није регулисано </w:t>
      </w:r>
      <w:r w:rsidRPr="006C470A">
        <w:rPr>
          <w:rFonts w:ascii="Arial" w:hAnsi="Arial" w:cs="Arial"/>
        </w:rPr>
        <w:t>одредбама</w:t>
      </w:r>
      <w:r w:rsidRPr="006C470A">
        <w:rPr>
          <w:rFonts w:ascii="Arial" w:hAnsi="Arial" w:cs="Arial"/>
          <w:lang w:val="ru-RU"/>
        </w:rPr>
        <w:t xml:space="preserve"> овог уговора, примени</w:t>
      </w:r>
      <w:r w:rsidRPr="006C470A">
        <w:rPr>
          <w:rFonts w:ascii="Arial" w:hAnsi="Arial" w:cs="Arial"/>
        </w:rPr>
        <w:t>ћ</w:t>
      </w:r>
      <w:r w:rsidRPr="006C470A">
        <w:rPr>
          <w:rFonts w:ascii="Arial" w:hAnsi="Arial" w:cs="Arial"/>
          <w:lang w:val="ru-RU"/>
        </w:rPr>
        <w:t>е се одредбе Закона о облигационим односима.</w:t>
      </w:r>
    </w:p>
    <w:p w14:paraId="0BD4C4D6" w14:textId="77777777" w:rsidR="006C470A" w:rsidRPr="006C470A" w:rsidRDefault="006C470A" w:rsidP="006C470A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7C8FEC07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Овај уговор је са</w:t>
      </w:r>
      <w:r w:rsidRPr="006C470A">
        <w:rPr>
          <w:rFonts w:ascii="Arial" w:hAnsi="Arial" w:cs="Arial"/>
        </w:rPr>
        <w:t>ч</w:t>
      </w:r>
      <w:r w:rsidRPr="006C470A">
        <w:rPr>
          <w:rFonts w:ascii="Arial" w:hAnsi="Arial" w:cs="Arial"/>
          <w:lang w:val="ru-RU"/>
        </w:rPr>
        <w:t>и</w:t>
      </w:r>
      <w:r w:rsidRPr="006C470A">
        <w:rPr>
          <w:rFonts w:ascii="Arial" w:hAnsi="Arial" w:cs="Arial"/>
        </w:rPr>
        <w:t>њ</w:t>
      </w:r>
      <w:r w:rsidRPr="006C470A">
        <w:rPr>
          <w:rFonts w:ascii="Arial" w:hAnsi="Arial" w:cs="Arial"/>
          <w:lang w:val="ru-RU"/>
        </w:rPr>
        <w:t xml:space="preserve">ен у 2 (два) истоветних примерака, </w:t>
      </w:r>
      <w:r w:rsidRPr="006C470A">
        <w:rPr>
          <w:rFonts w:ascii="Arial" w:hAnsi="Arial" w:cs="Arial"/>
        </w:rPr>
        <w:t xml:space="preserve">од којих </w:t>
      </w:r>
      <w:r w:rsidRPr="006C470A">
        <w:rPr>
          <w:rFonts w:ascii="Arial" w:hAnsi="Arial" w:cs="Arial"/>
          <w:lang w:val="sr-Cyrl-RS"/>
        </w:rPr>
        <w:t>1</w:t>
      </w:r>
      <w:r w:rsidRPr="006C470A">
        <w:rPr>
          <w:rFonts w:ascii="Arial" w:hAnsi="Arial" w:cs="Arial"/>
          <w:lang w:val="ru-RU"/>
        </w:rPr>
        <w:t xml:space="preserve"> (</w:t>
      </w:r>
      <w:r w:rsidRPr="006C470A">
        <w:rPr>
          <w:rFonts w:ascii="Arial" w:hAnsi="Arial" w:cs="Arial"/>
          <w:lang w:val="sr-Cyrl-RS"/>
        </w:rPr>
        <w:t>један</w:t>
      </w:r>
      <w:r w:rsidRPr="006C470A">
        <w:rPr>
          <w:rFonts w:ascii="Arial" w:hAnsi="Arial" w:cs="Arial"/>
          <w:lang w:val="ru-RU"/>
        </w:rPr>
        <w:t xml:space="preserve">) примерка </w:t>
      </w:r>
      <w:r w:rsidRPr="006C470A">
        <w:rPr>
          <w:rFonts w:ascii="Arial" w:hAnsi="Arial" w:cs="Arial"/>
        </w:rPr>
        <w:t xml:space="preserve">задржава </w:t>
      </w:r>
      <w:r w:rsidRPr="006C470A">
        <w:rPr>
          <w:rFonts w:ascii="Arial" w:hAnsi="Arial" w:cs="Arial"/>
          <w:lang w:val="ru-RU"/>
        </w:rPr>
        <w:t>Нару</w:t>
      </w:r>
      <w:r w:rsidRPr="006C470A">
        <w:rPr>
          <w:rFonts w:ascii="Arial" w:hAnsi="Arial" w:cs="Arial"/>
        </w:rPr>
        <w:t>чилац за своје потребе</w:t>
      </w:r>
      <w:r w:rsidRPr="006C470A">
        <w:rPr>
          <w:rFonts w:ascii="Arial" w:hAnsi="Arial" w:cs="Arial"/>
          <w:lang w:val="ru-RU"/>
        </w:rPr>
        <w:t xml:space="preserve">, а </w:t>
      </w:r>
      <w:r w:rsidRPr="006C470A">
        <w:rPr>
          <w:rFonts w:ascii="Arial" w:hAnsi="Arial" w:cs="Arial"/>
          <w:lang w:val="sr-Cyrl-RS"/>
        </w:rPr>
        <w:t xml:space="preserve">1 </w:t>
      </w:r>
      <w:r w:rsidRPr="006C470A">
        <w:rPr>
          <w:rFonts w:ascii="Arial" w:hAnsi="Arial" w:cs="Arial"/>
          <w:lang w:val="ru-RU"/>
        </w:rPr>
        <w:t xml:space="preserve">(један) </w:t>
      </w:r>
      <w:r w:rsidRPr="006C470A">
        <w:rPr>
          <w:rFonts w:ascii="Arial" w:hAnsi="Arial" w:cs="Arial"/>
          <w:lang w:val="sr-Cyrl-RS"/>
        </w:rPr>
        <w:t>извршилац</w:t>
      </w:r>
      <w:r w:rsidRPr="006C470A">
        <w:rPr>
          <w:rFonts w:ascii="Arial" w:hAnsi="Arial" w:cs="Arial"/>
          <w:lang w:val="ru-RU"/>
        </w:rPr>
        <w:t>.</w:t>
      </w:r>
    </w:p>
    <w:p w14:paraId="385EC1C7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ab/>
      </w:r>
    </w:p>
    <w:p w14:paraId="263CC53D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6C470A">
        <w:rPr>
          <w:rFonts w:ascii="Arial" w:hAnsi="Arial" w:cs="Arial"/>
          <w:lang w:val="ru-RU"/>
        </w:rPr>
        <w:tab/>
      </w:r>
      <w:r w:rsidRPr="006C470A">
        <w:rPr>
          <w:rFonts w:ascii="Arial" w:hAnsi="Arial" w:cs="Arial"/>
          <w:b/>
          <w:lang w:val="ru-RU"/>
        </w:rPr>
        <w:tab/>
      </w:r>
      <w:r w:rsidRPr="006C470A">
        <w:rPr>
          <w:rFonts w:ascii="Arial" w:hAnsi="Arial" w:cs="Arial"/>
          <w:b/>
          <w:lang w:val="ru-RU"/>
        </w:rPr>
        <w:tab/>
      </w:r>
    </w:p>
    <w:p w14:paraId="046775C1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6C470A">
        <w:rPr>
          <w:rFonts w:ascii="Arial" w:hAnsi="Arial" w:cs="Arial"/>
          <w:b/>
          <w:lang w:val="ru-RU"/>
        </w:rPr>
        <w:t xml:space="preserve">  </w:t>
      </w:r>
      <w:r w:rsidRPr="006C470A">
        <w:rPr>
          <w:rFonts w:ascii="Arial" w:hAnsi="Arial" w:cs="Arial"/>
          <w:b/>
        </w:rPr>
        <w:t xml:space="preserve"> </w:t>
      </w:r>
      <w:r w:rsidRPr="006C470A">
        <w:rPr>
          <w:rFonts w:ascii="Arial" w:hAnsi="Arial" w:cs="Arial"/>
          <w:b/>
          <w:lang w:val="ru-RU"/>
        </w:rPr>
        <w:t xml:space="preserve">За </w:t>
      </w:r>
      <w:r w:rsidRPr="006C470A">
        <w:rPr>
          <w:rFonts w:ascii="Arial" w:hAnsi="Arial" w:cs="Arial"/>
          <w:b/>
          <w:lang w:val="sr-Cyrl-RS"/>
        </w:rPr>
        <w:t>ИЗВРШИОЦА</w:t>
      </w:r>
      <w:r w:rsidRPr="006C470A">
        <w:rPr>
          <w:rFonts w:ascii="Arial" w:hAnsi="Arial" w:cs="Arial"/>
          <w:b/>
          <w:lang w:val="ru-RU"/>
        </w:rPr>
        <w:t xml:space="preserve">                                         </w:t>
      </w:r>
      <w:r w:rsidRPr="006C470A">
        <w:rPr>
          <w:rFonts w:ascii="Arial" w:hAnsi="Arial" w:cs="Arial"/>
          <w:b/>
        </w:rPr>
        <w:t xml:space="preserve">          </w:t>
      </w:r>
      <w:r w:rsidRPr="006C470A">
        <w:rPr>
          <w:rFonts w:ascii="Arial" w:hAnsi="Arial" w:cs="Arial"/>
          <w:b/>
        </w:rPr>
        <w:tab/>
      </w:r>
      <w:r w:rsidRPr="006C470A">
        <w:rPr>
          <w:rFonts w:ascii="Arial" w:hAnsi="Arial" w:cs="Arial"/>
          <w:b/>
          <w:lang w:val="sr-Cyrl-RS"/>
        </w:rPr>
        <w:t xml:space="preserve">              </w:t>
      </w:r>
      <w:r w:rsidRPr="006C470A">
        <w:rPr>
          <w:rFonts w:ascii="Arial" w:hAnsi="Arial" w:cs="Arial"/>
          <w:b/>
        </w:rPr>
        <w:t xml:space="preserve">    </w:t>
      </w:r>
      <w:r w:rsidRPr="006C470A">
        <w:rPr>
          <w:rFonts w:ascii="Arial" w:hAnsi="Arial" w:cs="Arial"/>
          <w:b/>
          <w:lang w:val="sr-Cyrl-RS"/>
        </w:rPr>
        <w:t xml:space="preserve"> </w:t>
      </w:r>
      <w:r w:rsidRPr="006C470A">
        <w:rPr>
          <w:rFonts w:ascii="Arial" w:hAnsi="Arial" w:cs="Arial"/>
          <w:b/>
        </w:rPr>
        <w:t>З</w:t>
      </w:r>
      <w:r w:rsidRPr="006C470A">
        <w:rPr>
          <w:rFonts w:ascii="Arial" w:hAnsi="Arial" w:cs="Arial"/>
          <w:b/>
          <w:lang w:val="ru-RU"/>
        </w:rPr>
        <w:t>а НАРУ</w:t>
      </w:r>
      <w:r w:rsidRPr="006C470A">
        <w:rPr>
          <w:rFonts w:ascii="Arial" w:hAnsi="Arial" w:cs="Arial"/>
          <w:b/>
        </w:rPr>
        <w:t>Ч</w:t>
      </w:r>
      <w:r w:rsidRPr="006C470A">
        <w:rPr>
          <w:rFonts w:ascii="Arial" w:hAnsi="Arial" w:cs="Arial"/>
          <w:b/>
          <w:lang w:val="ru-RU"/>
        </w:rPr>
        <w:t>ИОЦА</w:t>
      </w:r>
    </w:p>
    <w:p w14:paraId="101D1042" w14:textId="77777777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6056EB8" w14:textId="501E0A03" w:rsidR="006C470A" w:rsidRPr="006C470A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_______________</w:t>
      </w:r>
      <w:r>
        <w:rPr>
          <w:rFonts w:ascii="Arial" w:hAnsi="Arial" w:cs="Arial"/>
          <w:lang w:val="ru-RU"/>
        </w:rPr>
        <w:t xml:space="preserve">_______                                                        </w:t>
      </w:r>
      <w:r w:rsidRPr="006C470A">
        <w:rPr>
          <w:rFonts w:ascii="Arial" w:hAnsi="Arial" w:cs="Arial"/>
          <w:lang w:val="ru-RU"/>
        </w:rPr>
        <w:t xml:space="preserve">_________________    </w:t>
      </w:r>
    </w:p>
    <w:p w14:paraId="59757244" w14:textId="18ECE9D4" w:rsidR="006C470A" w:rsidRP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  <w:r w:rsidRPr="006C470A">
        <w:rPr>
          <w:rFonts w:ascii="Arial" w:hAnsi="Arial" w:cs="Arial"/>
          <w:lang w:val="ru-RU"/>
        </w:rPr>
        <w:t xml:space="preserve">        </w:t>
      </w:r>
      <w:r w:rsidRPr="006C470A">
        <w:rPr>
          <w:rFonts w:ascii="Arial" w:hAnsi="Arial" w:cs="Arial"/>
        </w:rPr>
        <w:t xml:space="preserve">              </w:t>
      </w:r>
      <w:r w:rsidRPr="006C470A">
        <w:rPr>
          <w:rFonts w:ascii="Arial" w:hAnsi="Arial" w:cs="Arial"/>
          <w:lang w:val="ru-RU"/>
        </w:rPr>
        <w:tab/>
      </w:r>
      <w:r w:rsidRPr="006C470A">
        <w:rPr>
          <w:rFonts w:ascii="Arial" w:hAnsi="Arial" w:cs="Arial"/>
          <w:lang w:val="ru-RU"/>
        </w:rPr>
        <w:tab/>
      </w:r>
      <w:r w:rsidRPr="006C470A">
        <w:rPr>
          <w:rFonts w:ascii="Arial" w:hAnsi="Arial" w:cs="Arial"/>
          <w:lang w:val="ru-RU"/>
        </w:rPr>
        <w:tab/>
      </w:r>
      <w:r w:rsidRPr="006C470A">
        <w:rPr>
          <w:rFonts w:ascii="Arial" w:hAnsi="Arial" w:cs="Arial"/>
          <w:lang w:val="ru-RU"/>
        </w:rPr>
        <w:tab/>
        <w:t xml:space="preserve">    </w:t>
      </w:r>
      <w:r w:rsidRPr="006C470A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           </w:t>
      </w:r>
      <w:r w:rsidRPr="006C470A">
        <w:rPr>
          <w:rFonts w:ascii="Arial" w:hAnsi="Arial" w:cs="Arial"/>
          <w:lang w:val="sr-Latn-RS"/>
        </w:rPr>
        <w:t xml:space="preserve">  </w:t>
      </w:r>
      <w:r w:rsidRPr="006C470A">
        <w:rPr>
          <w:rFonts w:ascii="Arial" w:hAnsi="Arial" w:cs="Arial"/>
        </w:rPr>
        <w:t xml:space="preserve"> </w:t>
      </w:r>
      <w:r w:rsidRPr="006C470A">
        <w:rPr>
          <w:rFonts w:ascii="Arial" w:hAnsi="Arial" w:cs="Arial"/>
          <w:lang w:val="sr-Cyrl-RS"/>
        </w:rPr>
        <w:t>Проф</w:t>
      </w:r>
      <w:r w:rsidRPr="006C470A">
        <w:rPr>
          <w:rFonts w:ascii="Arial" w:hAnsi="Arial" w:cs="Arial"/>
        </w:rPr>
        <w:t xml:space="preserve">. </w:t>
      </w:r>
      <w:r w:rsidRPr="006C470A">
        <w:rPr>
          <w:rFonts w:ascii="Arial" w:hAnsi="Arial" w:cs="Arial"/>
          <w:lang w:val="ru-RU"/>
        </w:rPr>
        <w:t xml:space="preserve">др </w:t>
      </w:r>
      <w:r w:rsidRPr="006C470A">
        <w:rPr>
          <w:rFonts w:ascii="Arial" w:hAnsi="Arial" w:cs="Arial"/>
          <w:lang w:val="sr-Cyrl-RS"/>
        </w:rPr>
        <w:t>Владимир Петровић</w:t>
      </w:r>
    </w:p>
    <w:p w14:paraId="09AD8A5A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Датум потписивања уговора:</w:t>
      </w:r>
    </w:p>
    <w:p w14:paraId="61A14488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2CF0B33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ru-RU"/>
        </w:rPr>
        <w:t>________________________</w:t>
      </w:r>
    </w:p>
    <w:p w14:paraId="5BED4552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C470A">
        <w:rPr>
          <w:rFonts w:ascii="Arial" w:hAnsi="Arial" w:cs="Arial"/>
          <w:lang w:val="sr-Latn-RS"/>
        </w:rPr>
        <w:t xml:space="preserve">  </w:t>
      </w:r>
      <w:r w:rsidRPr="006C470A">
        <w:rPr>
          <w:rFonts w:ascii="Arial" w:hAnsi="Arial" w:cs="Arial"/>
          <w:lang w:val="ru-RU"/>
        </w:rPr>
        <w:t>(попуњава Извршилац)</w:t>
      </w:r>
    </w:p>
    <w:p w14:paraId="3889318F" w14:textId="77777777" w:rsidR="006C470A" w:rsidRPr="006C470A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23F1278" w14:textId="77777777" w:rsidR="006C470A" w:rsidRPr="006C470A" w:rsidRDefault="006C470A" w:rsidP="006C470A">
      <w:pPr>
        <w:autoSpaceDN w:val="0"/>
        <w:adjustRightInd w:val="0"/>
        <w:rPr>
          <w:rFonts w:ascii="Arial" w:hAnsi="Arial" w:cs="Arial"/>
          <w:i/>
          <w:lang w:val="sr-Cyrl-RS"/>
        </w:rPr>
      </w:pPr>
      <w:r w:rsidRPr="006C470A">
        <w:rPr>
          <w:rFonts w:ascii="Arial" w:hAnsi="Arial" w:cs="Arial"/>
          <w:i/>
        </w:rPr>
        <w:t>НАПОМЕНА: Модел Уговора понуђач је дужан да потпише и овери својим печатом чиме потврђује да је сагласан са одредбама истог</w:t>
      </w:r>
    </w:p>
    <w:sectPr w:rsidR="006C470A" w:rsidRPr="006C47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DAAD" w14:textId="77777777" w:rsidR="00DB4E04" w:rsidRDefault="00DB4E04" w:rsidP="002F0D78">
      <w:r>
        <w:separator/>
      </w:r>
    </w:p>
  </w:endnote>
  <w:endnote w:type="continuationSeparator" w:id="0">
    <w:p w14:paraId="428B3D15" w14:textId="77777777" w:rsidR="00DB4E04" w:rsidRDefault="00DB4E0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054E86F6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46F38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46F38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0393" w14:textId="77777777" w:rsidR="00DB4E04" w:rsidRDefault="00DB4E04" w:rsidP="002F0D78">
      <w:r>
        <w:separator/>
      </w:r>
    </w:p>
  </w:footnote>
  <w:footnote w:type="continuationSeparator" w:id="0">
    <w:p w14:paraId="11B17AAA" w14:textId="77777777" w:rsidR="00DB4E04" w:rsidRDefault="00DB4E0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B9A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2727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22654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C5B36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7C6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C470A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421D4"/>
    <w:rsid w:val="00951581"/>
    <w:rsid w:val="00951E46"/>
    <w:rsid w:val="00955044"/>
    <w:rsid w:val="0096096D"/>
    <w:rsid w:val="00960A48"/>
    <w:rsid w:val="009644B4"/>
    <w:rsid w:val="0096664B"/>
    <w:rsid w:val="00981DE5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195F"/>
    <w:rsid w:val="00C9666F"/>
    <w:rsid w:val="00CB457A"/>
    <w:rsid w:val="00CC50E0"/>
    <w:rsid w:val="00CD0B71"/>
    <w:rsid w:val="00CD0F75"/>
    <w:rsid w:val="00CE12C9"/>
    <w:rsid w:val="00CE7DC8"/>
    <w:rsid w:val="00D3655C"/>
    <w:rsid w:val="00D75F8B"/>
    <w:rsid w:val="00D800DB"/>
    <w:rsid w:val="00D831ED"/>
    <w:rsid w:val="00DB4E04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43B7"/>
    <w:rsid w:val="00E36C0D"/>
    <w:rsid w:val="00E45766"/>
    <w:rsid w:val="00E4630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E771C"/>
    <w:rsid w:val="00EF2077"/>
    <w:rsid w:val="00F11C87"/>
    <w:rsid w:val="00F1377C"/>
    <w:rsid w:val="00F31C41"/>
    <w:rsid w:val="00F32D48"/>
    <w:rsid w:val="00F46D56"/>
    <w:rsid w:val="00F46F38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ran.topalov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2023-12-29T10:34:00Z</dcterms:created>
  <dcterms:modified xsi:type="dcterms:W3CDTF">2023-12-29T10:34:00Z</dcterms:modified>
</cp:coreProperties>
</file>